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777" w:rsidRDefault="00C23777" w:rsidP="00C23777">
      <w:pPr>
        <w:jc w:val="center"/>
        <w:rPr>
          <w:rFonts w:cstheme="minorHAnsi"/>
          <w:b/>
          <w:bCs/>
          <w:sz w:val="24"/>
          <w:szCs w:val="24"/>
          <w:lang w:val="es-MX"/>
        </w:rPr>
      </w:pPr>
      <w:r>
        <w:rPr>
          <w:noProof/>
          <w:lang w:val="es-MX" w:eastAsia="es-MX"/>
        </w:rPr>
        <w:drawing>
          <wp:anchor distT="0" distB="0" distL="114300" distR="114300" simplePos="0" relativeHeight="251660288" behindDoc="0" locked="0" layoutInCell="1" allowOverlap="1" wp14:anchorId="717B5F64" wp14:editId="25076DB3">
            <wp:simplePos x="0" y="0"/>
            <wp:positionH relativeFrom="margin">
              <wp:posOffset>1409700</wp:posOffset>
            </wp:positionH>
            <wp:positionV relativeFrom="page">
              <wp:posOffset>2115820</wp:posOffset>
            </wp:positionV>
            <wp:extent cx="3877945" cy="3533775"/>
            <wp:effectExtent l="0" t="0" r="8255"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77945" cy="3533775"/>
                    </a:xfrm>
                    <a:prstGeom prst="rect">
                      <a:avLst/>
                    </a:prstGeom>
                    <a:noFill/>
                  </pic:spPr>
                </pic:pic>
              </a:graphicData>
            </a:graphic>
            <wp14:sizeRelH relativeFrom="margin">
              <wp14:pctWidth>0</wp14:pctWidth>
            </wp14:sizeRelH>
            <wp14:sizeRelV relativeFrom="margin">
              <wp14:pctHeight>0</wp14:pctHeight>
            </wp14:sizeRelV>
          </wp:anchor>
        </w:drawing>
      </w:r>
      <w:r w:rsidRPr="00253EF5">
        <w:rPr>
          <w:rFonts w:ascii="Arial" w:hAnsi="Arial" w:cs="Arial"/>
          <w:noProof/>
          <w:sz w:val="56"/>
          <w:szCs w:val="56"/>
          <w:lang w:val="es-MX" w:eastAsia="es-MX"/>
        </w:rPr>
        <w:drawing>
          <wp:anchor distT="0" distB="0" distL="114300" distR="114300" simplePos="0" relativeHeight="251659264" behindDoc="0" locked="0" layoutInCell="1" allowOverlap="1" wp14:anchorId="290834EF" wp14:editId="3AE3848C">
            <wp:simplePos x="0" y="0"/>
            <wp:positionH relativeFrom="margin">
              <wp:align>center</wp:align>
            </wp:positionH>
            <wp:positionV relativeFrom="page">
              <wp:posOffset>228600</wp:posOffset>
            </wp:positionV>
            <wp:extent cx="6195060" cy="16002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5060" cy="1600200"/>
                    </a:xfrm>
                    <a:prstGeom prst="rect">
                      <a:avLst/>
                    </a:prstGeom>
                    <a:noFill/>
                  </pic:spPr>
                </pic:pic>
              </a:graphicData>
            </a:graphic>
            <wp14:sizeRelH relativeFrom="margin">
              <wp14:pctWidth>0</wp14:pctWidth>
            </wp14:sizeRelH>
            <wp14:sizeRelV relativeFrom="margin">
              <wp14:pctHeight>0</wp14:pctHeight>
            </wp14:sizeRelV>
          </wp:anchor>
        </w:drawing>
      </w:r>
    </w:p>
    <w:p w:rsidR="00C23777" w:rsidRDefault="00C23777" w:rsidP="00C23777">
      <w:pPr>
        <w:jc w:val="center"/>
        <w:rPr>
          <w:rFonts w:cstheme="minorHAnsi"/>
          <w:b/>
          <w:bCs/>
          <w:sz w:val="24"/>
          <w:szCs w:val="24"/>
          <w:lang w:val="es-MX"/>
        </w:rPr>
      </w:pPr>
    </w:p>
    <w:p w:rsidR="00C23777" w:rsidRDefault="00C23777" w:rsidP="00C23777">
      <w:pPr>
        <w:jc w:val="center"/>
        <w:rPr>
          <w:rFonts w:cstheme="minorHAnsi"/>
          <w:b/>
          <w:bCs/>
          <w:sz w:val="24"/>
          <w:szCs w:val="24"/>
          <w:lang w:val="es-MX"/>
        </w:rPr>
      </w:pPr>
    </w:p>
    <w:p w:rsidR="00C23777" w:rsidRDefault="00C23777" w:rsidP="00C23777"/>
    <w:p w:rsidR="00C23777" w:rsidRDefault="00C23777" w:rsidP="00C23777"/>
    <w:p w:rsidR="00C23777" w:rsidRDefault="00C23777" w:rsidP="00C23777"/>
    <w:p w:rsidR="00C23777" w:rsidRDefault="00C23777" w:rsidP="00C23777"/>
    <w:p w:rsidR="00C23777" w:rsidRDefault="00C23777" w:rsidP="00C23777"/>
    <w:p w:rsidR="00C23777" w:rsidRPr="00253EF5" w:rsidRDefault="00C23777" w:rsidP="00C23777">
      <w:pPr>
        <w:jc w:val="center"/>
        <w:rPr>
          <w:rFonts w:ascii="Arial" w:hAnsi="Arial" w:cs="Arial"/>
          <w:sz w:val="56"/>
          <w:szCs w:val="56"/>
        </w:rPr>
      </w:pPr>
    </w:p>
    <w:p w:rsidR="00C23777" w:rsidRDefault="00C23777" w:rsidP="00C23777">
      <w:pPr>
        <w:jc w:val="center"/>
        <w:rPr>
          <w:rFonts w:ascii="Arial" w:hAnsi="Arial" w:cs="Arial"/>
          <w:sz w:val="56"/>
          <w:szCs w:val="56"/>
        </w:rPr>
      </w:pPr>
    </w:p>
    <w:p w:rsidR="00C23777" w:rsidRDefault="00C23777" w:rsidP="00C23777">
      <w:pPr>
        <w:jc w:val="center"/>
        <w:rPr>
          <w:rFonts w:ascii="Arial" w:hAnsi="Arial" w:cs="Arial"/>
          <w:sz w:val="56"/>
          <w:szCs w:val="56"/>
        </w:rPr>
      </w:pPr>
      <w:r w:rsidRPr="00253EF5">
        <w:rPr>
          <w:rFonts w:ascii="Arial" w:hAnsi="Arial" w:cs="Arial"/>
          <w:sz w:val="56"/>
          <w:szCs w:val="56"/>
        </w:rPr>
        <w:t>PROTOCOLOS DE A</w:t>
      </w:r>
      <w:r>
        <w:rPr>
          <w:rFonts w:ascii="Arial" w:hAnsi="Arial" w:cs="Arial"/>
          <w:sz w:val="56"/>
          <w:szCs w:val="56"/>
        </w:rPr>
        <w:t>CTU</w:t>
      </w:r>
      <w:r>
        <w:rPr>
          <w:rFonts w:ascii="Arial" w:hAnsi="Arial" w:cs="Arial"/>
          <w:sz w:val="56"/>
          <w:szCs w:val="56"/>
        </w:rPr>
        <w:t>ACIÓN EN SERVICIOS CON MATERIALES PELIGROS</w:t>
      </w:r>
    </w:p>
    <w:p w:rsidR="00C23777" w:rsidRDefault="00C23777" w:rsidP="00C23777">
      <w:pPr>
        <w:jc w:val="center"/>
        <w:rPr>
          <w:rFonts w:ascii="Arial" w:hAnsi="Arial" w:cs="Arial"/>
          <w:sz w:val="56"/>
          <w:szCs w:val="56"/>
        </w:rPr>
      </w:pPr>
    </w:p>
    <w:p w:rsidR="00643406" w:rsidRDefault="00C23777" w:rsidP="00C23777">
      <w:pPr>
        <w:rPr>
          <w:rFonts w:ascii="Arial" w:hAnsi="Arial" w:cs="Arial"/>
          <w:sz w:val="56"/>
          <w:szCs w:val="56"/>
        </w:rPr>
      </w:pPr>
      <w:r>
        <w:rPr>
          <w:rFonts w:ascii="Arial" w:hAnsi="Arial" w:cs="Arial"/>
          <w:sz w:val="56"/>
          <w:szCs w:val="56"/>
        </w:rPr>
        <w:t xml:space="preserve">           </w:t>
      </w:r>
      <w:r>
        <w:rPr>
          <w:rFonts w:ascii="Arial" w:hAnsi="Arial" w:cs="Arial"/>
          <w:sz w:val="56"/>
          <w:szCs w:val="56"/>
        </w:rPr>
        <w:t xml:space="preserve">                    2026</w:t>
      </w:r>
    </w:p>
    <w:p w:rsidR="00C23777" w:rsidRDefault="00C23777" w:rsidP="00C23777">
      <w:pPr>
        <w:rPr>
          <w:rFonts w:ascii="Arial" w:hAnsi="Arial" w:cs="Arial"/>
          <w:sz w:val="56"/>
          <w:szCs w:val="56"/>
        </w:rPr>
      </w:pPr>
    </w:p>
    <w:p w:rsidR="00C23777" w:rsidRDefault="00C23777" w:rsidP="00C23777">
      <w:pPr>
        <w:rPr>
          <w:rFonts w:ascii="Arial" w:hAnsi="Arial" w:cs="Arial"/>
          <w:sz w:val="56"/>
          <w:szCs w:val="56"/>
        </w:rPr>
      </w:pPr>
    </w:p>
    <w:p w:rsidR="00C23777" w:rsidRPr="004247F2" w:rsidRDefault="00C23777" w:rsidP="00C23777">
      <w:pPr>
        <w:jc w:val="center"/>
        <w:rPr>
          <w:rFonts w:cstheme="minorHAnsi"/>
          <w:b/>
          <w:bCs/>
          <w:sz w:val="24"/>
          <w:szCs w:val="24"/>
          <w:lang w:val="es-MX"/>
        </w:rPr>
      </w:pPr>
    </w:p>
    <w:p w:rsidR="00C23777" w:rsidRPr="004247F2" w:rsidRDefault="00C23777" w:rsidP="00C23777">
      <w:pPr>
        <w:pBdr>
          <w:top w:val="single" w:sz="4" w:space="1" w:color="auto"/>
          <w:left w:val="single" w:sz="4" w:space="4" w:color="auto"/>
          <w:bottom w:val="single" w:sz="4" w:space="1" w:color="auto"/>
          <w:right w:val="single" w:sz="4" w:space="4" w:color="auto"/>
        </w:pBdr>
        <w:jc w:val="center"/>
        <w:rPr>
          <w:rFonts w:cstheme="minorHAnsi"/>
          <w:b/>
          <w:bCs/>
          <w:sz w:val="28"/>
          <w:szCs w:val="28"/>
          <w:lang w:val="es-MX"/>
        </w:rPr>
      </w:pPr>
      <w:r w:rsidRPr="004247F2">
        <w:rPr>
          <w:rFonts w:cstheme="minorHAnsi"/>
          <w:b/>
          <w:bCs/>
          <w:sz w:val="28"/>
          <w:szCs w:val="28"/>
          <w:lang w:val="es-MX"/>
        </w:rPr>
        <w:lastRenderedPageBreak/>
        <w:t xml:space="preserve">MANUAL DE OPERACIONES Y PROCEDIMIENTOS </w:t>
      </w:r>
    </w:p>
    <w:p w:rsidR="00C23777" w:rsidRPr="004247F2" w:rsidRDefault="00C23777" w:rsidP="00C23777">
      <w:pPr>
        <w:jc w:val="center"/>
        <w:rPr>
          <w:rFonts w:cstheme="minorHAnsi"/>
          <w:b/>
          <w:bCs/>
          <w:sz w:val="24"/>
          <w:szCs w:val="24"/>
          <w:lang w:val="es-MX"/>
        </w:rPr>
      </w:pPr>
      <w:r>
        <w:rPr>
          <w:noProof/>
        </w:rPr>
        <w:drawing>
          <wp:anchor distT="0" distB="0" distL="114300" distR="114300" simplePos="0" relativeHeight="251661312" behindDoc="0" locked="0" layoutInCell="1" allowOverlap="1" wp14:anchorId="27A75029" wp14:editId="58BAF7F4">
            <wp:simplePos x="0" y="0"/>
            <wp:positionH relativeFrom="margin">
              <wp:align>center</wp:align>
            </wp:positionH>
            <wp:positionV relativeFrom="page">
              <wp:posOffset>838200</wp:posOffset>
            </wp:positionV>
            <wp:extent cx="5962015" cy="3351530"/>
            <wp:effectExtent l="0" t="0" r="635" b="1270"/>
            <wp:wrapSquare wrapText="bothSides"/>
            <wp:docPr id="8" name="Imagen 8" descr="C:\Users\bombe\Downloads\FB_IMG_1782237163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mbe\Downloads\FB_IMG_178223716358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62015" cy="3351530"/>
                    </a:xfrm>
                    <a:prstGeom prst="rect">
                      <a:avLst/>
                    </a:prstGeom>
                    <a:noFill/>
                    <a:ln>
                      <a:noFill/>
                    </a:ln>
                  </pic:spPr>
                </pic:pic>
              </a:graphicData>
            </a:graphic>
          </wp:anchor>
        </w:drawing>
      </w:r>
    </w:p>
    <w:p w:rsidR="00C23777" w:rsidRDefault="00C23777" w:rsidP="00C23777">
      <w:pPr>
        <w:pStyle w:val="NormalWeb"/>
      </w:pPr>
    </w:p>
    <w:p w:rsidR="00C23777" w:rsidRPr="004247F2" w:rsidRDefault="00C23777" w:rsidP="00C23777">
      <w:pPr>
        <w:jc w:val="center"/>
        <w:rPr>
          <w:rFonts w:cstheme="minorHAnsi"/>
          <w:b/>
          <w:bCs/>
          <w:sz w:val="24"/>
          <w:szCs w:val="24"/>
          <w:lang w:val="es-MX"/>
        </w:rPr>
      </w:pPr>
    </w:p>
    <w:p w:rsidR="00C23777" w:rsidRDefault="00C23777" w:rsidP="00C23777">
      <w:pPr>
        <w:jc w:val="center"/>
        <w:rPr>
          <w:rFonts w:cstheme="minorHAnsi"/>
          <w:b/>
          <w:bCs/>
          <w:sz w:val="24"/>
          <w:szCs w:val="24"/>
          <w:lang w:val="es-MX"/>
        </w:rPr>
      </w:pPr>
    </w:p>
    <w:p w:rsidR="00C23777" w:rsidRDefault="00C23777" w:rsidP="00C23777">
      <w:pPr>
        <w:jc w:val="center"/>
        <w:rPr>
          <w:rFonts w:cstheme="minorHAnsi"/>
          <w:b/>
          <w:bCs/>
          <w:sz w:val="24"/>
          <w:szCs w:val="24"/>
          <w:lang w:val="es-MX"/>
        </w:rPr>
      </w:pPr>
    </w:p>
    <w:p w:rsidR="00C23777" w:rsidRDefault="00C23777" w:rsidP="00C23777">
      <w:pPr>
        <w:jc w:val="center"/>
        <w:rPr>
          <w:rFonts w:cstheme="minorHAnsi"/>
          <w:b/>
          <w:bCs/>
          <w:sz w:val="24"/>
          <w:szCs w:val="24"/>
          <w:lang w:val="es-MX"/>
        </w:rPr>
      </w:pPr>
    </w:p>
    <w:p w:rsidR="00C23777" w:rsidRDefault="00C23777" w:rsidP="00C23777">
      <w:pPr>
        <w:jc w:val="center"/>
        <w:rPr>
          <w:rFonts w:cstheme="minorHAnsi"/>
          <w:b/>
          <w:bCs/>
          <w:sz w:val="24"/>
          <w:szCs w:val="24"/>
          <w:lang w:val="es-MX"/>
        </w:rPr>
      </w:pPr>
    </w:p>
    <w:p w:rsidR="00C23777" w:rsidRDefault="00C23777" w:rsidP="00C23777">
      <w:pPr>
        <w:jc w:val="center"/>
        <w:rPr>
          <w:rFonts w:cstheme="minorHAnsi"/>
          <w:b/>
          <w:bCs/>
          <w:sz w:val="24"/>
          <w:szCs w:val="24"/>
          <w:lang w:val="es-MX"/>
        </w:rPr>
      </w:pPr>
    </w:p>
    <w:p w:rsidR="00C23777" w:rsidRDefault="00C23777" w:rsidP="00C23777">
      <w:pPr>
        <w:jc w:val="center"/>
        <w:rPr>
          <w:rFonts w:cstheme="minorHAnsi"/>
          <w:b/>
          <w:bCs/>
          <w:sz w:val="24"/>
          <w:szCs w:val="24"/>
          <w:lang w:val="es-MX"/>
        </w:rPr>
      </w:pPr>
    </w:p>
    <w:p w:rsidR="00C23777" w:rsidRDefault="00C23777" w:rsidP="00C23777">
      <w:pPr>
        <w:jc w:val="center"/>
        <w:rPr>
          <w:rFonts w:cstheme="minorHAnsi"/>
          <w:b/>
          <w:bCs/>
          <w:sz w:val="24"/>
          <w:szCs w:val="24"/>
          <w:lang w:val="es-MX"/>
        </w:rPr>
      </w:pPr>
    </w:p>
    <w:p w:rsidR="00C23777" w:rsidRPr="004247F2" w:rsidRDefault="00C23777" w:rsidP="00C23777">
      <w:pPr>
        <w:jc w:val="center"/>
        <w:rPr>
          <w:rFonts w:cstheme="minorHAnsi"/>
          <w:b/>
          <w:bCs/>
          <w:sz w:val="24"/>
          <w:szCs w:val="24"/>
          <w:lang w:val="es-MX"/>
        </w:rPr>
      </w:pPr>
    </w:p>
    <w:p w:rsidR="00C23777" w:rsidRPr="004247F2" w:rsidRDefault="00C23777" w:rsidP="00C23777">
      <w:pPr>
        <w:pBdr>
          <w:top w:val="single" w:sz="4" w:space="1" w:color="auto"/>
          <w:left w:val="single" w:sz="4" w:space="4" w:color="auto"/>
          <w:bottom w:val="single" w:sz="4" w:space="1" w:color="auto"/>
          <w:right w:val="single" w:sz="4" w:space="4" w:color="auto"/>
        </w:pBdr>
        <w:jc w:val="center"/>
        <w:rPr>
          <w:rFonts w:cstheme="minorHAnsi"/>
          <w:b/>
          <w:bCs/>
          <w:sz w:val="28"/>
          <w:szCs w:val="28"/>
          <w:lang w:val="es-MX"/>
        </w:rPr>
      </w:pPr>
      <w:r w:rsidRPr="004247F2">
        <w:rPr>
          <w:rFonts w:cstheme="minorHAnsi"/>
          <w:b/>
          <w:bCs/>
          <w:sz w:val="28"/>
          <w:szCs w:val="28"/>
          <w:lang w:val="es-MX"/>
        </w:rPr>
        <w:t xml:space="preserve">ATENCIÓN A </w:t>
      </w:r>
      <w:r>
        <w:rPr>
          <w:rFonts w:cstheme="minorHAnsi"/>
          <w:b/>
          <w:bCs/>
          <w:sz w:val="28"/>
          <w:szCs w:val="28"/>
          <w:lang w:val="es-MX"/>
        </w:rPr>
        <w:t xml:space="preserve">INCIDENTES CON MATERIALES PELIGROSOS </w:t>
      </w:r>
      <w:r w:rsidRPr="004247F2">
        <w:rPr>
          <w:rFonts w:cstheme="minorHAnsi"/>
          <w:b/>
          <w:bCs/>
          <w:sz w:val="28"/>
          <w:szCs w:val="28"/>
          <w:lang w:val="es-MX"/>
        </w:rPr>
        <w:t xml:space="preserve">   </w:t>
      </w:r>
    </w:p>
    <w:p w:rsidR="00C23777" w:rsidRDefault="00C23777" w:rsidP="00C23777">
      <w:pPr>
        <w:rPr>
          <w:rFonts w:cstheme="minorHAnsi"/>
          <w:b/>
          <w:bCs/>
          <w:sz w:val="24"/>
          <w:szCs w:val="24"/>
          <w:lang w:val="es-MX"/>
        </w:rPr>
      </w:pPr>
    </w:p>
    <w:p w:rsidR="00C23777" w:rsidRPr="004247F2" w:rsidRDefault="00C23777" w:rsidP="00C23777">
      <w:pPr>
        <w:jc w:val="center"/>
        <w:rPr>
          <w:rFonts w:cstheme="minorHAnsi"/>
          <w:b/>
          <w:bCs/>
          <w:sz w:val="24"/>
          <w:szCs w:val="24"/>
          <w:lang w:val="es-MX"/>
        </w:rPr>
      </w:pPr>
    </w:p>
    <w:p w:rsidR="00C23777" w:rsidRPr="004247F2" w:rsidRDefault="00C23777" w:rsidP="00C23777">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cstheme="minorHAnsi"/>
          <w:sz w:val="24"/>
          <w:szCs w:val="24"/>
          <w:lang w:val="es-MX"/>
        </w:rPr>
      </w:pPr>
      <w:r w:rsidRPr="004247F2">
        <w:rPr>
          <w:rFonts w:cstheme="minorHAnsi"/>
          <w:sz w:val="24"/>
          <w:szCs w:val="24"/>
          <w:lang w:val="es-MX"/>
        </w:rPr>
        <w:t>Propósito del Procedimiento</w:t>
      </w:r>
    </w:p>
    <w:p w:rsidR="00C23777" w:rsidRPr="004247F2" w:rsidRDefault="00C23777" w:rsidP="00C23777">
      <w:pPr>
        <w:autoSpaceDE w:val="0"/>
        <w:autoSpaceDN w:val="0"/>
        <w:adjustRightInd w:val="0"/>
        <w:spacing w:after="0" w:line="240" w:lineRule="auto"/>
        <w:rPr>
          <w:rFonts w:cstheme="minorHAnsi"/>
          <w:b/>
          <w:bCs/>
          <w:sz w:val="24"/>
          <w:szCs w:val="24"/>
          <w:lang w:val="es-MX"/>
        </w:rPr>
      </w:pPr>
    </w:p>
    <w:p w:rsidR="00C23777" w:rsidRDefault="00C23777" w:rsidP="00C23777">
      <w:pPr>
        <w:autoSpaceDE w:val="0"/>
        <w:autoSpaceDN w:val="0"/>
        <w:adjustRightInd w:val="0"/>
        <w:spacing w:after="0" w:line="240" w:lineRule="auto"/>
        <w:jc w:val="both"/>
        <w:rPr>
          <w:rFonts w:cstheme="minorHAnsi"/>
          <w:sz w:val="24"/>
          <w:szCs w:val="24"/>
          <w:lang w:val="es-MX"/>
        </w:rPr>
      </w:pPr>
      <w:r w:rsidRPr="004247F2">
        <w:rPr>
          <w:rFonts w:cstheme="minorHAnsi"/>
          <w:sz w:val="24"/>
          <w:szCs w:val="24"/>
          <w:lang w:val="es-MX"/>
        </w:rPr>
        <w:t xml:space="preserve">Establecer los lineamientos estandarizados para la atención de incidentes donde se involucren </w:t>
      </w:r>
      <w:r w:rsidRPr="00B0693C">
        <w:rPr>
          <w:rFonts w:cstheme="minorHAnsi"/>
          <w:b/>
          <w:bCs/>
          <w:sz w:val="24"/>
          <w:szCs w:val="24"/>
          <w:lang w:val="es-MX"/>
        </w:rPr>
        <w:t>materiales peligrosos</w:t>
      </w:r>
      <w:r w:rsidRPr="004247F2">
        <w:rPr>
          <w:rFonts w:cstheme="minorHAnsi"/>
          <w:b/>
          <w:bCs/>
          <w:sz w:val="24"/>
          <w:szCs w:val="24"/>
          <w:lang w:val="es-MX"/>
        </w:rPr>
        <w:t>.</w:t>
      </w:r>
      <w:r w:rsidRPr="004247F2">
        <w:rPr>
          <w:rFonts w:cstheme="minorHAnsi"/>
          <w:sz w:val="24"/>
          <w:szCs w:val="24"/>
          <w:lang w:val="es-MX"/>
        </w:rPr>
        <w:t xml:space="preserve"> garantizando la seguridad de la población, el personal y reduciendo los daños al medio ambiente y a los bienes.</w:t>
      </w:r>
    </w:p>
    <w:p w:rsidR="00C23777" w:rsidRDefault="00C23777" w:rsidP="00C23777">
      <w:pPr>
        <w:autoSpaceDE w:val="0"/>
        <w:autoSpaceDN w:val="0"/>
        <w:adjustRightInd w:val="0"/>
        <w:spacing w:after="0" w:line="240" w:lineRule="auto"/>
        <w:jc w:val="both"/>
        <w:rPr>
          <w:rFonts w:cstheme="minorHAnsi"/>
          <w:sz w:val="24"/>
          <w:szCs w:val="24"/>
          <w:lang w:val="es-MX"/>
        </w:rPr>
      </w:pPr>
    </w:p>
    <w:p w:rsidR="00C23777" w:rsidRPr="004247F2" w:rsidRDefault="00C23777" w:rsidP="00C23777">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cstheme="minorHAnsi"/>
          <w:sz w:val="24"/>
          <w:szCs w:val="24"/>
          <w:lang w:val="es-MX"/>
        </w:rPr>
      </w:pPr>
      <w:r w:rsidRPr="004247F2">
        <w:rPr>
          <w:rFonts w:cstheme="minorHAnsi"/>
          <w:sz w:val="24"/>
          <w:szCs w:val="24"/>
          <w:lang w:val="es-MX"/>
        </w:rPr>
        <w:t>Objetivo del procedimiento</w:t>
      </w:r>
    </w:p>
    <w:p w:rsidR="00C23777" w:rsidRPr="004247F2" w:rsidRDefault="00C23777" w:rsidP="00C23777">
      <w:pPr>
        <w:jc w:val="both"/>
        <w:rPr>
          <w:rFonts w:cstheme="minorHAnsi"/>
          <w:sz w:val="24"/>
          <w:szCs w:val="24"/>
          <w:lang w:val="es-MX"/>
        </w:rPr>
      </w:pPr>
    </w:p>
    <w:p w:rsidR="00C23777" w:rsidRPr="007B5A34" w:rsidRDefault="00C23777" w:rsidP="00C23777">
      <w:pPr>
        <w:pStyle w:val="Default"/>
        <w:jc w:val="both"/>
        <w:rPr>
          <w:rFonts w:asciiTheme="minorHAnsi" w:hAnsiTheme="minorHAnsi" w:cstheme="minorHAnsi"/>
        </w:rPr>
      </w:pPr>
      <w:r w:rsidRPr="007B5A34">
        <w:rPr>
          <w:rFonts w:asciiTheme="minorHAnsi" w:hAnsiTheme="minorHAnsi" w:cstheme="minorHAnsi"/>
        </w:rPr>
        <w:t xml:space="preserve">Atender los casos de emergencia de accidentes en general tanto en el área urbana como rural del municipio. </w:t>
      </w:r>
    </w:p>
    <w:p w:rsidR="00C23777" w:rsidRPr="007B5A34" w:rsidRDefault="00C23777" w:rsidP="00C23777">
      <w:pPr>
        <w:pStyle w:val="Default"/>
        <w:jc w:val="both"/>
        <w:rPr>
          <w:rFonts w:asciiTheme="minorHAnsi" w:hAnsiTheme="minorHAnsi" w:cstheme="minorHAnsi"/>
        </w:rPr>
      </w:pPr>
    </w:p>
    <w:p w:rsidR="00C23777" w:rsidRDefault="00C23777" w:rsidP="00C23777">
      <w:pPr>
        <w:pStyle w:val="Default"/>
        <w:jc w:val="both"/>
        <w:rPr>
          <w:rFonts w:asciiTheme="minorHAnsi" w:hAnsiTheme="minorHAnsi" w:cstheme="minorHAnsi"/>
        </w:rPr>
      </w:pPr>
      <w:r w:rsidRPr="007B5A34">
        <w:rPr>
          <w:rFonts w:asciiTheme="minorHAnsi" w:hAnsiTheme="minorHAnsi" w:cstheme="minorHAnsi"/>
        </w:rPr>
        <w:t xml:space="preserve">Reducir el tiempo de respuesta y </w:t>
      </w:r>
      <w:proofErr w:type="spellStart"/>
      <w:r w:rsidRPr="007B5A34">
        <w:rPr>
          <w:rFonts w:asciiTheme="minorHAnsi" w:hAnsiTheme="minorHAnsi" w:cstheme="minorHAnsi"/>
        </w:rPr>
        <w:t>eficientar</w:t>
      </w:r>
      <w:proofErr w:type="spellEnd"/>
      <w:r w:rsidRPr="007B5A34">
        <w:rPr>
          <w:rFonts w:asciiTheme="minorHAnsi" w:hAnsiTheme="minorHAnsi" w:cstheme="minorHAnsi"/>
        </w:rPr>
        <w:t xml:space="preserve"> la atención para salvaguardar vidas. </w:t>
      </w:r>
    </w:p>
    <w:p w:rsidR="00C23777" w:rsidRDefault="00C23777" w:rsidP="00C23777">
      <w:pPr>
        <w:pStyle w:val="Default"/>
        <w:jc w:val="both"/>
        <w:rPr>
          <w:rFonts w:asciiTheme="minorHAnsi" w:hAnsiTheme="minorHAnsi" w:cstheme="minorHAnsi"/>
        </w:rPr>
      </w:pPr>
      <w:r>
        <w:rPr>
          <w:rFonts w:asciiTheme="minorHAnsi" w:hAnsiTheme="minorHAnsi" w:cstheme="minorHAnsi"/>
        </w:rPr>
        <w:t xml:space="preserve"> </w:t>
      </w:r>
    </w:p>
    <w:p w:rsidR="00C23777" w:rsidRDefault="00C23777" w:rsidP="00C23777">
      <w:pPr>
        <w:pStyle w:val="Default"/>
        <w:jc w:val="both"/>
        <w:rPr>
          <w:rFonts w:asciiTheme="minorHAnsi" w:hAnsiTheme="minorHAnsi" w:cstheme="minorHAnsi"/>
        </w:rPr>
      </w:pPr>
      <w:r>
        <w:rPr>
          <w:rFonts w:asciiTheme="minorHAnsi" w:hAnsiTheme="minorHAnsi" w:cstheme="minorHAnsi"/>
        </w:rPr>
        <w:t xml:space="preserve">Crear zonas de acción protectoras para planear la evacuación a la población vulnerable. </w:t>
      </w:r>
    </w:p>
    <w:p w:rsidR="00C23777" w:rsidRDefault="00C23777" w:rsidP="00C23777">
      <w:pPr>
        <w:pStyle w:val="Default"/>
        <w:jc w:val="both"/>
        <w:rPr>
          <w:rFonts w:asciiTheme="minorHAnsi" w:hAnsiTheme="minorHAnsi" w:cstheme="minorHAnsi"/>
        </w:rPr>
      </w:pPr>
    </w:p>
    <w:p w:rsidR="00C23777" w:rsidRPr="004247F2" w:rsidRDefault="00C23777" w:rsidP="00C237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b/>
          <w:bCs/>
          <w:i/>
          <w:iCs/>
          <w:sz w:val="24"/>
          <w:szCs w:val="24"/>
          <w:lang w:val="es-MX"/>
        </w:rPr>
      </w:pPr>
      <w:r>
        <w:rPr>
          <w:rFonts w:cstheme="minorHAnsi"/>
          <w:sz w:val="24"/>
          <w:szCs w:val="24"/>
          <w:lang w:val="es-MX"/>
        </w:rPr>
        <w:t>activación del servicio</w:t>
      </w:r>
    </w:p>
    <w:p w:rsidR="00C23777" w:rsidRDefault="00C23777" w:rsidP="00C23777">
      <w:pPr>
        <w:jc w:val="both"/>
        <w:rPr>
          <w:rFonts w:cstheme="minorHAnsi"/>
          <w:sz w:val="24"/>
          <w:szCs w:val="24"/>
          <w:lang w:val="es-MX"/>
        </w:rPr>
      </w:pPr>
    </w:p>
    <w:p w:rsidR="00C23777" w:rsidRPr="004247F2" w:rsidRDefault="00C23777" w:rsidP="00C23777">
      <w:pPr>
        <w:jc w:val="both"/>
        <w:rPr>
          <w:rFonts w:cstheme="minorHAnsi"/>
          <w:sz w:val="24"/>
          <w:szCs w:val="24"/>
          <w:lang w:val="es-MX"/>
        </w:rPr>
      </w:pPr>
      <w:r w:rsidRPr="004247F2">
        <w:rPr>
          <w:rFonts w:cstheme="minorHAnsi"/>
          <w:sz w:val="24"/>
          <w:szCs w:val="24"/>
          <w:lang w:val="es-MX"/>
        </w:rPr>
        <w:t xml:space="preserve">Una vez que nuestra cabina de radiocomunicaciones recibe el servicio ya sea vía telefónica o vía radio, se notifica a la unidad asignada a la atención de </w:t>
      </w:r>
      <w:r>
        <w:rPr>
          <w:rFonts w:cstheme="minorHAnsi"/>
          <w:sz w:val="24"/>
          <w:szCs w:val="24"/>
          <w:lang w:val="es-MX"/>
        </w:rPr>
        <w:t>incidentes con mate</w:t>
      </w:r>
      <w:r w:rsidRPr="004247F2">
        <w:rPr>
          <w:rFonts w:cstheme="minorHAnsi"/>
          <w:sz w:val="24"/>
          <w:szCs w:val="24"/>
          <w:lang w:val="es-MX"/>
        </w:rPr>
        <w:t>r</w:t>
      </w:r>
      <w:r>
        <w:rPr>
          <w:rFonts w:cstheme="minorHAnsi"/>
          <w:sz w:val="24"/>
          <w:szCs w:val="24"/>
          <w:lang w:val="es-MX"/>
        </w:rPr>
        <w:t>iales peligrosos</w:t>
      </w:r>
      <w:r w:rsidRPr="004247F2">
        <w:rPr>
          <w:rFonts w:cstheme="minorHAnsi"/>
          <w:sz w:val="24"/>
          <w:szCs w:val="24"/>
          <w:lang w:val="es-MX"/>
        </w:rPr>
        <w:t xml:space="preserve">, proporcionando calle, carretera o camino, cruce, colonia, delegación o localidad, kilometro o punto de referencia ya sea sobre algún punto de interés que se ubiquen en el </w:t>
      </w:r>
      <w:r>
        <w:rPr>
          <w:rFonts w:cstheme="minorHAnsi"/>
          <w:sz w:val="24"/>
          <w:szCs w:val="24"/>
          <w:lang w:val="es-MX"/>
        </w:rPr>
        <w:t>municipio o industria.</w:t>
      </w:r>
    </w:p>
    <w:p w:rsidR="00C23777" w:rsidRPr="004247F2" w:rsidRDefault="00C23777" w:rsidP="00C23777">
      <w:pPr>
        <w:jc w:val="both"/>
        <w:rPr>
          <w:rFonts w:cstheme="minorHAnsi"/>
          <w:sz w:val="24"/>
          <w:szCs w:val="24"/>
          <w:lang w:val="es-MX"/>
        </w:rPr>
      </w:pPr>
      <w:r w:rsidRPr="004247F2">
        <w:rPr>
          <w:rFonts w:cstheme="minorHAnsi"/>
          <w:sz w:val="24"/>
          <w:szCs w:val="24"/>
          <w:lang w:val="es-MX"/>
        </w:rPr>
        <w:lastRenderedPageBreak/>
        <w:t xml:space="preserve">El radio operador da la voz de alarma </w:t>
      </w:r>
    </w:p>
    <w:p w:rsidR="00C23777" w:rsidRPr="004247F2" w:rsidRDefault="00C23777" w:rsidP="00C23777">
      <w:pPr>
        <w:autoSpaceDE w:val="0"/>
        <w:autoSpaceDN w:val="0"/>
        <w:adjustRightInd w:val="0"/>
        <w:spacing w:after="0" w:line="240" w:lineRule="auto"/>
        <w:jc w:val="both"/>
        <w:rPr>
          <w:rFonts w:cstheme="minorHAnsi"/>
          <w:color w:val="000000"/>
          <w:sz w:val="24"/>
          <w:szCs w:val="24"/>
          <w:lang w:val="es-MX"/>
        </w:rPr>
      </w:pPr>
      <w:r w:rsidRPr="004247F2">
        <w:rPr>
          <w:rFonts w:cstheme="minorHAnsi"/>
          <w:color w:val="000000"/>
          <w:sz w:val="24"/>
          <w:szCs w:val="24"/>
          <w:lang w:val="es-MX"/>
        </w:rPr>
        <w:t xml:space="preserve">Servicio de </w:t>
      </w:r>
      <w:r>
        <w:rPr>
          <w:rFonts w:cstheme="minorHAnsi"/>
          <w:color w:val="000000"/>
          <w:sz w:val="24"/>
          <w:szCs w:val="24"/>
          <w:lang w:val="es-MX"/>
        </w:rPr>
        <w:t>atención a incidentes con materiales peligrosos:</w:t>
      </w:r>
      <w:r w:rsidRPr="004247F2">
        <w:rPr>
          <w:rFonts w:cstheme="minorHAnsi"/>
          <w:color w:val="000000"/>
          <w:sz w:val="24"/>
          <w:szCs w:val="24"/>
          <w:lang w:val="es-MX"/>
        </w:rPr>
        <w:t xml:space="preserve"> La alarma que deberá ser activada será la siguiente:</w:t>
      </w:r>
    </w:p>
    <w:p w:rsidR="00C23777" w:rsidRPr="004247F2" w:rsidRDefault="00C23777" w:rsidP="00C23777">
      <w:pPr>
        <w:autoSpaceDE w:val="0"/>
        <w:autoSpaceDN w:val="0"/>
        <w:adjustRightInd w:val="0"/>
        <w:spacing w:after="0" w:line="240" w:lineRule="auto"/>
        <w:jc w:val="both"/>
        <w:rPr>
          <w:rFonts w:cstheme="minorHAnsi"/>
          <w:color w:val="000000"/>
          <w:sz w:val="24"/>
          <w:szCs w:val="24"/>
          <w:lang w:val="es-MX"/>
        </w:rPr>
      </w:pPr>
    </w:p>
    <w:p w:rsidR="00C23777" w:rsidRPr="004247F2" w:rsidRDefault="00C23777" w:rsidP="00C23777">
      <w:pPr>
        <w:autoSpaceDE w:val="0"/>
        <w:autoSpaceDN w:val="0"/>
        <w:adjustRightInd w:val="0"/>
        <w:spacing w:after="0" w:line="240" w:lineRule="auto"/>
        <w:jc w:val="center"/>
        <w:rPr>
          <w:rFonts w:cstheme="minorHAnsi"/>
          <w:b/>
          <w:bCs/>
          <w:color w:val="000000"/>
          <w:sz w:val="24"/>
          <w:szCs w:val="24"/>
          <w:lang w:val="es-MX"/>
        </w:rPr>
      </w:pPr>
      <w:r>
        <w:rPr>
          <w:rFonts w:cstheme="minorHAnsi"/>
          <w:b/>
          <w:bCs/>
          <w:color w:val="000000"/>
          <w:sz w:val="24"/>
          <w:szCs w:val="24"/>
          <w:highlight w:val="yellow"/>
          <w:bdr w:val="single" w:sz="4" w:space="0" w:color="auto"/>
          <w:lang w:val="es-MX"/>
        </w:rPr>
        <w:t xml:space="preserve"> 1 </w:t>
      </w:r>
      <w:r w:rsidRPr="004247F2">
        <w:rPr>
          <w:rFonts w:cstheme="minorHAnsi"/>
          <w:b/>
          <w:bCs/>
          <w:color w:val="000000"/>
          <w:sz w:val="24"/>
          <w:szCs w:val="24"/>
          <w:highlight w:val="yellow"/>
          <w:bdr w:val="single" w:sz="4" w:space="0" w:color="auto"/>
          <w:lang w:val="es-MX"/>
        </w:rPr>
        <w:t xml:space="preserve">toque largos varios cortos y </w:t>
      </w:r>
      <w:r>
        <w:rPr>
          <w:rFonts w:cstheme="minorHAnsi"/>
          <w:b/>
          <w:bCs/>
          <w:color w:val="000000"/>
          <w:sz w:val="24"/>
          <w:szCs w:val="24"/>
          <w:highlight w:val="yellow"/>
          <w:bdr w:val="single" w:sz="4" w:space="0" w:color="auto"/>
          <w:lang w:val="es-MX"/>
        </w:rPr>
        <w:t>1</w:t>
      </w:r>
      <w:r w:rsidRPr="004247F2">
        <w:rPr>
          <w:rFonts w:cstheme="minorHAnsi"/>
          <w:b/>
          <w:bCs/>
          <w:color w:val="000000"/>
          <w:sz w:val="24"/>
          <w:szCs w:val="24"/>
          <w:highlight w:val="yellow"/>
          <w:bdr w:val="single" w:sz="4" w:space="0" w:color="auto"/>
          <w:lang w:val="es-MX"/>
        </w:rPr>
        <w:t xml:space="preserve"> toque largos</w:t>
      </w:r>
    </w:p>
    <w:p w:rsidR="00C23777" w:rsidRPr="004247F2" w:rsidRDefault="00C23777" w:rsidP="00C23777">
      <w:pPr>
        <w:autoSpaceDE w:val="0"/>
        <w:autoSpaceDN w:val="0"/>
        <w:adjustRightInd w:val="0"/>
        <w:spacing w:after="0" w:line="240" w:lineRule="auto"/>
        <w:rPr>
          <w:rFonts w:cstheme="minorHAnsi"/>
          <w:b/>
          <w:bCs/>
          <w:color w:val="000000"/>
          <w:sz w:val="24"/>
          <w:szCs w:val="24"/>
          <w:lang w:val="es-MX"/>
        </w:rPr>
      </w:pPr>
    </w:p>
    <w:p w:rsidR="00C23777" w:rsidRDefault="00C23777" w:rsidP="00C23777">
      <w:pPr>
        <w:autoSpaceDE w:val="0"/>
        <w:autoSpaceDN w:val="0"/>
        <w:adjustRightInd w:val="0"/>
        <w:spacing w:after="0" w:line="240" w:lineRule="auto"/>
        <w:jc w:val="both"/>
        <w:rPr>
          <w:rFonts w:cstheme="minorHAnsi"/>
          <w:b/>
          <w:bCs/>
          <w:color w:val="000000"/>
          <w:sz w:val="24"/>
          <w:szCs w:val="24"/>
          <w:lang w:val="es-MX"/>
        </w:rPr>
      </w:pPr>
    </w:p>
    <w:p w:rsidR="00C23777" w:rsidRDefault="00C23777" w:rsidP="00C23777">
      <w:pPr>
        <w:autoSpaceDE w:val="0"/>
        <w:autoSpaceDN w:val="0"/>
        <w:adjustRightInd w:val="0"/>
        <w:spacing w:after="0" w:line="240" w:lineRule="auto"/>
        <w:jc w:val="both"/>
        <w:rPr>
          <w:rFonts w:cstheme="minorHAnsi"/>
          <w:b/>
          <w:bCs/>
          <w:color w:val="000000"/>
          <w:sz w:val="24"/>
          <w:szCs w:val="24"/>
          <w:lang w:val="es-MX"/>
        </w:rPr>
      </w:pPr>
    </w:p>
    <w:p w:rsidR="00C23777" w:rsidRDefault="00C23777" w:rsidP="00C23777">
      <w:pPr>
        <w:autoSpaceDE w:val="0"/>
        <w:autoSpaceDN w:val="0"/>
        <w:adjustRightInd w:val="0"/>
        <w:spacing w:after="0" w:line="240" w:lineRule="auto"/>
        <w:rPr>
          <w:rFonts w:ascii="Symbol" w:hAnsi="Symbol" w:cs="Symbol"/>
          <w:sz w:val="19"/>
          <w:szCs w:val="19"/>
          <w:lang w:val="es-MX"/>
        </w:rPr>
      </w:pPr>
      <w:r>
        <w:rPr>
          <w:rFonts w:ascii="Verdana" w:hAnsi="Verdana" w:cs="Verdana"/>
          <w:sz w:val="19"/>
          <w:szCs w:val="19"/>
          <w:lang w:val="es-MX"/>
        </w:rPr>
        <w:t>El personal deberá equiparse y abordar la unidad correspondiente al servicio de incendio, y la unidad con el equipo para atención a incidentes con Mat-</w:t>
      </w:r>
      <w:proofErr w:type="spellStart"/>
      <w:r>
        <w:rPr>
          <w:rFonts w:ascii="Verdana" w:hAnsi="Verdana" w:cs="Verdana"/>
          <w:sz w:val="19"/>
          <w:szCs w:val="19"/>
          <w:lang w:val="es-MX"/>
        </w:rPr>
        <w:t>Pel</w:t>
      </w:r>
      <w:proofErr w:type="spellEnd"/>
      <w:r>
        <w:rPr>
          <w:rFonts w:ascii="Verdana" w:hAnsi="Verdana" w:cs="Verdana"/>
          <w:sz w:val="19"/>
          <w:szCs w:val="19"/>
          <w:lang w:val="es-MX"/>
        </w:rPr>
        <w:t xml:space="preserve"> en un tiempo no mayor a dos minutos a partir de que es activada la alarma.</w:t>
      </w:r>
      <w:r>
        <w:rPr>
          <w:rFonts w:ascii="Symbol" w:hAnsi="Symbol" w:cs="Symbol"/>
          <w:sz w:val="19"/>
          <w:szCs w:val="19"/>
          <w:lang w:val="es-MX"/>
        </w:rPr>
        <w:t></w:t>
      </w:r>
    </w:p>
    <w:p w:rsidR="00C23777" w:rsidRDefault="00C23777" w:rsidP="00C23777">
      <w:pPr>
        <w:autoSpaceDE w:val="0"/>
        <w:autoSpaceDN w:val="0"/>
        <w:adjustRightInd w:val="0"/>
        <w:spacing w:after="0" w:line="240" w:lineRule="auto"/>
        <w:rPr>
          <w:rFonts w:ascii="Symbol" w:hAnsi="Symbol" w:cs="Symbol"/>
          <w:sz w:val="19"/>
          <w:szCs w:val="19"/>
          <w:lang w:val="es-MX"/>
        </w:rPr>
      </w:pPr>
    </w:p>
    <w:p w:rsidR="00C23777" w:rsidRDefault="00C23777" w:rsidP="00C23777">
      <w:pPr>
        <w:autoSpaceDE w:val="0"/>
        <w:autoSpaceDN w:val="0"/>
        <w:adjustRightInd w:val="0"/>
        <w:spacing w:after="0" w:line="240" w:lineRule="auto"/>
        <w:rPr>
          <w:rFonts w:ascii="Symbol" w:hAnsi="Symbol" w:cs="Symbol"/>
          <w:sz w:val="19"/>
          <w:szCs w:val="19"/>
          <w:lang w:val="es-MX"/>
        </w:rPr>
      </w:pPr>
      <w:r>
        <w:rPr>
          <w:rFonts w:ascii="Verdana" w:hAnsi="Verdana" w:cs="Verdana"/>
          <w:sz w:val="19"/>
          <w:szCs w:val="19"/>
          <w:lang w:val="es-MX"/>
        </w:rPr>
        <w:t>El personal que acude al servicio deberá portar el equipo de protección personal para incendios estructurales e incidentes con materiales peligrosos, el cual debe constar como mínimo de:</w:t>
      </w:r>
      <w:r>
        <w:rPr>
          <w:rFonts w:ascii="Symbol" w:hAnsi="Symbol" w:cs="Symbol"/>
          <w:sz w:val="19"/>
          <w:szCs w:val="19"/>
          <w:lang w:val="es-MX"/>
        </w:rPr>
        <w:t></w:t>
      </w:r>
    </w:p>
    <w:p w:rsidR="00C23777" w:rsidRDefault="00C23777" w:rsidP="00C23777">
      <w:pPr>
        <w:autoSpaceDE w:val="0"/>
        <w:autoSpaceDN w:val="0"/>
        <w:adjustRightInd w:val="0"/>
        <w:spacing w:after="0" w:line="240" w:lineRule="auto"/>
        <w:rPr>
          <w:rFonts w:ascii="Symbol" w:hAnsi="Symbol" w:cs="Symbol"/>
          <w:sz w:val="19"/>
          <w:szCs w:val="19"/>
          <w:lang w:val="es-MX"/>
        </w:rPr>
      </w:pPr>
      <w:r>
        <w:rPr>
          <w:rFonts w:ascii="Symbol" w:hAnsi="Symbol" w:cs="Symbol"/>
          <w:sz w:val="19"/>
          <w:szCs w:val="19"/>
          <w:lang w:val="es-MX"/>
        </w:rPr>
        <w:t></w:t>
      </w:r>
    </w:p>
    <w:p w:rsidR="00C23777" w:rsidRDefault="00C23777" w:rsidP="00C23777">
      <w:pPr>
        <w:autoSpaceDE w:val="0"/>
        <w:autoSpaceDN w:val="0"/>
        <w:adjustRightInd w:val="0"/>
        <w:spacing w:after="0" w:line="240" w:lineRule="auto"/>
        <w:rPr>
          <w:rFonts w:ascii="Symbol" w:hAnsi="Symbol" w:cs="Symbol"/>
          <w:sz w:val="19"/>
          <w:szCs w:val="19"/>
          <w:lang w:val="es-MX"/>
        </w:rPr>
      </w:pPr>
    </w:p>
    <w:p w:rsidR="00C23777" w:rsidRDefault="00C23777" w:rsidP="00C23777">
      <w:pPr>
        <w:autoSpaceDE w:val="0"/>
        <w:autoSpaceDN w:val="0"/>
        <w:adjustRightInd w:val="0"/>
        <w:spacing w:after="0" w:line="240" w:lineRule="auto"/>
        <w:rPr>
          <w:rFonts w:ascii="Symbol" w:hAnsi="Symbol" w:cs="Symbol"/>
          <w:sz w:val="19"/>
          <w:szCs w:val="19"/>
          <w:lang w:val="es-MX"/>
        </w:rPr>
      </w:pPr>
    </w:p>
    <w:p w:rsidR="00C23777" w:rsidRDefault="00C23777" w:rsidP="00C23777">
      <w:pPr>
        <w:autoSpaceDE w:val="0"/>
        <w:autoSpaceDN w:val="0"/>
        <w:adjustRightInd w:val="0"/>
        <w:spacing w:after="0" w:line="240" w:lineRule="auto"/>
        <w:rPr>
          <w:rFonts w:ascii="Symbol" w:hAnsi="Symbol" w:cs="Symbol"/>
          <w:sz w:val="19"/>
          <w:szCs w:val="19"/>
          <w:lang w:val="es-MX"/>
        </w:rPr>
      </w:pPr>
    </w:p>
    <w:p w:rsidR="00C23777" w:rsidRDefault="00C23777" w:rsidP="00C23777">
      <w:pPr>
        <w:autoSpaceDE w:val="0"/>
        <w:autoSpaceDN w:val="0"/>
        <w:adjustRightInd w:val="0"/>
        <w:spacing w:after="0" w:line="240" w:lineRule="auto"/>
        <w:rPr>
          <w:rFonts w:ascii="Symbol" w:hAnsi="Symbol" w:cs="Symbol"/>
          <w:sz w:val="19"/>
          <w:szCs w:val="19"/>
          <w:lang w:val="es-MX"/>
        </w:rPr>
      </w:pPr>
    </w:p>
    <w:p w:rsidR="00C23777" w:rsidRDefault="00C23777" w:rsidP="00C23777">
      <w:pPr>
        <w:autoSpaceDE w:val="0"/>
        <w:autoSpaceDN w:val="0"/>
        <w:adjustRightInd w:val="0"/>
        <w:spacing w:after="0" w:line="240" w:lineRule="auto"/>
        <w:rPr>
          <w:rFonts w:ascii="Verdana" w:hAnsi="Verdana" w:cs="Verdana"/>
          <w:sz w:val="19"/>
          <w:szCs w:val="19"/>
          <w:lang w:val="es-MX"/>
        </w:rPr>
      </w:pPr>
      <w:r>
        <w:rPr>
          <w:rFonts w:ascii="Verdana" w:hAnsi="Verdana" w:cs="Verdana"/>
          <w:sz w:val="19"/>
          <w:szCs w:val="19"/>
          <w:lang w:val="es-MX"/>
        </w:rPr>
        <w:t>Casco con visera y cubre nuca</w:t>
      </w:r>
    </w:p>
    <w:p w:rsidR="00C23777" w:rsidRDefault="00C23777" w:rsidP="00C23777">
      <w:pPr>
        <w:autoSpaceDE w:val="0"/>
        <w:autoSpaceDN w:val="0"/>
        <w:adjustRightInd w:val="0"/>
        <w:spacing w:after="0" w:line="240" w:lineRule="auto"/>
        <w:rPr>
          <w:rFonts w:ascii="Verdana" w:hAnsi="Verdana" w:cs="Verdana"/>
          <w:sz w:val="19"/>
          <w:szCs w:val="19"/>
          <w:lang w:val="es-MX"/>
        </w:rPr>
      </w:pPr>
      <w:r>
        <w:rPr>
          <w:rFonts w:ascii="Verdana" w:hAnsi="Verdana" w:cs="Verdana"/>
          <w:sz w:val="19"/>
          <w:szCs w:val="19"/>
          <w:lang w:val="es-MX"/>
        </w:rPr>
        <w:t>Monja</w:t>
      </w:r>
    </w:p>
    <w:p w:rsidR="00C23777" w:rsidRDefault="00C23777" w:rsidP="00C23777">
      <w:pPr>
        <w:autoSpaceDE w:val="0"/>
        <w:autoSpaceDN w:val="0"/>
        <w:adjustRightInd w:val="0"/>
        <w:spacing w:after="0" w:line="240" w:lineRule="auto"/>
        <w:rPr>
          <w:rFonts w:ascii="Verdana" w:hAnsi="Verdana" w:cs="Verdana"/>
          <w:sz w:val="19"/>
          <w:szCs w:val="19"/>
          <w:lang w:val="es-MX"/>
        </w:rPr>
      </w:pPr>
      <w:r>
        <w:rPr>
          <w:rFonts w:ascii="Verdana" w:hAnsi="Verdana" w:cs="Verdana"/>
          <w:sz w:val="19"/>
          <w:szCs w:val="19"/>
          <w:lang w:val="es-MX"/>
        </w:rPr>
        <w:t>Chaquetón</w:t>
      </w:r>
    </w:p>
    <w:p w:rsidR="00C23777" w:rsidRDefault="00C23777" w:rsidP="00C23777">
      <w:pPr>
        <w:autoSpaceDE w:val="0"/>
        <w:autoSpaceDN w:val="0"/>
        <w:adjustRightInd w:val="0"/>
        <w:spacing w:after="0" w:line="240" w:lineRule="auto"/>
        <w:rPr>
          <w:rFonts w:ascii="Verdana" w:hAnsi="Verdana" w:cs="Verdana"/>
          <w:sz w:val="19"/>
          <w:szCs w:val="19"/>
          <w:lang w:val="es-MX"/>
        </w:rPr>
      </w:pPr>
      <w:r>
        <w:rPr>
          <w:rFonts w:ascii="Verdana" w:hAnsi="Verdana" w:cs="Verdana"/>
          <w:sz w:val="19"/>
          <w:szCs w:val="19"/>
          <w:lang w:val="es-MX"/>
        </w:rPr>
        <w:t>Pantalonera con tirantes</w:t>
      </w:r>
    </w:p>
    <w:p w:rsidR="00C23777" w:rsidRDefault="00C23777" w:rsidP="00C23777">
      <w:pPr>
        <w:autoSpaceDE w:val="0"/>
        <w:autoSpaceDN w:val="0"/>
        <w:adjustRightInd w:val="0"/>
        <w:spacing w:after="0" w:line="240" w:lineRule="auto"/>
        <w:rPr>
          <w:rFonts w:ascii="Verdana" w:hAnsi="Verdana" w:cs="Verdana"/>
          <w:sz w:val="19"/>
          <w:szCs w:val="19"/>
          <w:lang w:val="es-MX"/>
        </w:rPr>
      </w:pPr>
      <w:r>
        <w:rPr>
          <w:rFonts w:ascii="Verdana" w:hAnsi="Verdana" w:cs="Verdana"/>
          <w:sz w:val="19"/>
          <w:szCs w:val="19"/>
          <w:lang w:val="es-MX"/>
        </w:rPr>
        <w:t>Botas de bombero</w:t>
      </w:r>
    </w:p>
    <w:p w:rsidR="00C23777" w:rsidRDefault="00C23777" w:rsidP="00C23777">
      <w:pPr>
        <w:autoSpaceDE w:val="0"/>
        <w:autoSpaceDN w:val="0"/>
        <w:adjustRightInd w:val="0"/>
        <w:spacing w:after="0" w:line="240" w:lineRule="auto"/>
        <w:rPr>
          <w:rFonts w:ascii="Verdana" w:hAnsi="Verdana" w:cs="Verdana"/>
          <w:sz w:val="19"/>
          <w:szCs w:val="19"/>
          <w:lang w:val="es-MX"/>
        </w:rPr>
      </w:pPr>
      <w:r>
        <w:rPr>
          <w:rFonts w:ascii="Verdana" w:hAnsi="Verdana" w:cs="Verdana"/>
          <w:sz w:val="19"/>
          <w:szCs w:val="19"/>
          <w:lang w:val="es-MX"/>
        </w:rPr>
        <w:t>Guantes para bombero</w:t>
      </w:r>
    </w:p>
    <w:p w:rsidR="00C23777" w:rsidRDefault="00C23777" w:rsidP="00C23777">
      <w:pPr>
        <w:autoSpaceDE w:val="0"/>
        <w:autoSpaceDN w:val="0"/>
        <w:adjustRightInd w:val="0"/>
        <w:spacing w:after="0" w:line="240" w:lineRule="auto"/>
        <w:jc w:val="both"/>
        <w:rPr>
          <w:rFonts w:ascii="Verdana" w:hAnsi="Verdana" w:cs="Verdana"/>
          <w:sz w:val="19"/>
          <w:szCs w:val="19"/>
          <w:lang w:val="es-MX"/>
        </w:rPr>
      </w:pPr>
      <w:r>
        <w:rPr>
          <w:rFonts w:ascii="Verdana" w:hAnsi="Verdana" w:cs="Verdana"/>
          <w:sz w:val="19"/>
          <w:szCs w:val="19"/>
          <w:lang w:val="es-MX"/>
        </w:rPr>
        <w:t>Lámpara de mano o de casco funcionando</w:t>
      </w:r>
    </w:p>
    <w:p w:rsidR="00C23777" w:rsidRDefault="00C23777" w:rsidP="00C23777">
      <w:pPr>
        <w:autoSpaceDE w:val="0"/>
        <w:autoSpaceDN w:val="0"/>
        <w:adjustRightInd w:val="0"/>
        <w:spacing w:after="0" w:line="240" w:lineRule="auto"/>
        <w:jc w:val="both"/>
        <w:rPr>
          <w:rFonts w:ascii="Verdana" w:hAnsi="Verdana" w:cs="Verdana"/>
          <w:sz w:val="19"/>
          <w:szCs w:val="19"/>
          <w:lang w:val="es-MX"/>
        </w:rPr>
      </w:pPr>
      <w:r>
        <w:rPr>
          <w:rFonts w:ascii="Verdana" w:hAnsi="Verdana" w:cs="Verdana"/>
          <w:sz w:val="19"/>
          <w:szCs w:val="19"/>
          <w:lang w:val="es-MX"/>
        </w:rPr>
        <w:t xml:space="preserve">Equipo de respiración autónomo </w:t>
      </w:r>
    </w:p>
    <w:p w:rsidR="00C23777" w:rsidRDefault="00C23777" w:rsidP="00C23777">
      <w:pPr>
        <w:autoSpaceDE w:val="0"/>
        <w:autoSpaceDN w:val="0"/>
        <w:adjustRightInd w:val="0"/>
        <w:spacing w:after="0" w:line="240" w:lineRule="auto"/>
        <w:jc w:val="both"/>
        <w:rPr>
          <w:rFonts w:ascii="Verdana" w:hAnsi="Verdana" w:cs="Verdana"/>
          <w:sz w:val="19"/>
          <w:szCs w:val="19"/>
          <w:lang w:val="es-MX"/>
        </w:rPr>
      </w:pPr>
      <w:r>
        <w:rPr>
          <w:rFonts w:ascii="Verdana" w:hAnsi="Verdana" w:cs="Verdana"/>
          <w:sz w:val="19"/>
          <w:szCs w:val="19"/>
          <w:lang w:val="es-MX"/>
        </w:rPr>
        <w:t>Equipo encapsulado</w:t>
      </w:r>
    </w:p>
    <w:p w:rsidR="00C23777" w:rsidRDefault="00C23777" w:rsidP="00C23777">
      <w:pPr>
        <w:autoSpaceDE w:val="0"/>
        <w:autoSpaceDN w:val="0"/>
        <w:adjustRightInd w:val="0"/>
        <w:spacing w:after="0" w:line="240" w:lineRule="auto"/>
        <w:jc w:val="both"/>
        <w:rPr>
          <w:rFonts w:ascii="Verdana" w:hAnsi="Verdana" w:cs="Verdana"/>
          <w:sz w:val="19"/>
          <w:szCs w:val="19"/>
          <w:lang w:val="es-MX"/>
        </w:rPr>
      </w:pPr>
      <w:r>
        <w:rPr>
          <w:rFonts w:ascii="Verdana" w:hAnsi="Verdana" w:cs="Verdana"/>
          <w:sz w:val="19"/>
          <w:szCs w:val="19"/>
          <w:lang w:val="es-MX"/>
        </w:rPr>
        <w:t>Nivel A</w:t>
      </w:r>
    </w:p>
    <w:p w:rsidR="00C23777" w:rsidRDefault="00C23777" w:rsidP="00C23777">
      <w:pPr>
        <w:autoSpaceDE w:val="0"/>
        <w:autoSpaceDN w:val="0"/>
        <w:adjustRightInd w:val="0"/>
        <w:spacing w:after="0" w:line="240" w:lineRule="auto"/>
        <w:jc w:val="both"/>
        <w:rPr>
          <w:rFonts w:ascii="Verdana" w:hAnsi="Verdana" w:cs="Verdana"/>
          <w:sz w:val="19"/>
          <w:szCs w:val="19"/>
          <w:lang w:val="es-MX"/>
        </w:rPr>
      </w:pPr>
      <w:r>
        <w:rPr>
          <w:rFonts w:ascii="Verdana" w:hAnsi="Verdana" w:cs="Verdana"/>
          <w:sz w:val="19"/>
          <w:szCs w:val="19"/>
          <w:lang w:val="es-MX"/>
        </w:rPr>
        <w:t>Nivel B</w:t>
      </w:r>
    </w:p>
    <w:p w:rsidR="00C23777" w:rsidRDefault="00C23777" w:rsidP="00C23777">
      <w:pPr>
        <w:autoSpaceDE w:val="0"/>
        <w:autoSpaceDN w:val="0"/>
        <w:adjustRightInd w:val="0"/>
        <w:spacing w:after="0" w:line="240" w:lineRule="auto"/>
        <w:jc w:val="both"/>
        <w:rPr>
          <w:rFonts w:ascii="Verdana" w:hAnsi="Verdana" w:cs="Verdana"/>
          <w:sz w:val="19"/>
          <w:szCs w:val="19"/>
          <w:lang w:val="es-MX"/>
        </w:rPr>
      </w:pPr>
      <w:r>
        <w:rPr>
          <w:rFonts w:ascii="Verdana" w:hAnsi="Verdana" w:cs="Verdana"/>
          <w:sz w:val="19"/>
          <w:szCs w:val="19"/>
          <w:lang w:val="es-MX"/>
        </w:rPr>
        <w:t>Nivel C</w:t>
      </w:r>
    </w:p>
    <w:p w:rsidR="00C23777" w:rsidRDefault="00C23777" w:rsidP="00C23777">
      <w:pPr>
        <w:autoSpaceDE w:val="0"/>
        <w:autoSpaceDN w:val="0"/>
        <w:adjustRightInd w:val="0"/>
        <w:spacing w:after="0" w:line="240" w:lineRule="auto"/>
        <w:jc w:val="both"/>
        <w:rPr>
          <w:rFonts w:cstheme="minorHAnsi"/>
          <w:b/>
          <w:bCs/>
          <w:color w:val="000000"/>
          <w:sz w:val="24"/>
          <w:szCs w:val="24"/>
          <w:lang w:val="es-MX"/>
        </w:rPr>
      </w:pPr>
      <w:r>
        <w:rPr>
          <w:rFonts w:ascii="Verdana" w:hAnsi="Verdana" w:cs="Verdana"/>
          <w:sz w:val="19"/>
          <w:szCs w:val="19"/>
          <w:lang w:val="es-MX"/>
        </w:rPr>
        <w:t>Detector de gases</w:t>
      </w:r>
    </w:p>
    <w:p w:rsidR="00C23777" w:rsidRDefault="00C23777" w:rsidP="00C23777">
      <w:pPr>
        <w:autoSpaceDE w:val="0"/>
        <w:autoSpaceDN w:val="0"/>
        <w:adjustRightInd w:val="0"/>
        <w:spacing w:after="0" w:line="240" w:lineRule="auto"/>
        <w:jc w:val="both"/>
        <w:rPr>
          <w:rFonts w:cstheme="minorHAnsi"/>
          <w:b/>
          <w:bCs/>
          <w:color w:val="000000"/>
          <w:sz w:val="24"/>
          <w:szCs w:val="24"/>
          <w:lang w:val="es-MX"/>
        </w:rPr>
      </w:pPr>
    </w:p>
    <w:p w:rsidR="00C23777" w:rsidRDefault="00C23777" w:rsidP="00C23777">
      <w:pPr>
        <w:autoSpaceDE w:val="0"/>
        <w:autoSpaceDN w:val="0"/>
        <w:adjustRightInd w:val="0"/>
        <w:spacing w:after="0" w:line="240" w:lineRule="auto"/>
        <w:jc w:val="both"/>
        <w:rPr>
          <w:rFonts w:cstheme="minorHAnsi"/>
          <w:b/>
          <w:bCs/>
          <w:color w:val="000000"/>
          <w:sz w:val="24"/>
          <w:szCs w:val="24"/>
          <w:lang w:val="es-MX"/>
        </w:rPr>
      </w:pPr>
    </w:p>
    <w:p w:rsidR="00C23777" w:rsidRPr="004247F2" w:rsidRDefault="00C23777" w:rsidP="00C23777">
      <w:pPr>
        <w:autoSpaceDE w:val="0"/>
        <w:autoSpaceDN w:val="0"/>
        <w:adjustRightInd w:val="0"/>
        <w:spacing w:after="0" w:line="240" w:lineRule="auto"/>
        <w:jc w:val="both"/>
        <w:rPr>
          <w:rFonts w:cstheme="minorHAnsi"/>
          <w:color w:val="000000"/>
          <w:sz w:val="24"/>
          <w:szCs w:val="24"/>
          <w:lang w:val="es-MX"/>
        </w:rPr>
      </w:pPr>
      <w:r w:rsidRPr="004247F2">
        <w:rPr>
          <w:rFonts w:cstheme="minorHAnsi"/>
          <w:color w:val="000000"/>
          <w:sz w:val="24"/>
          <w:szCs w:val="24"/>
          <w:lang w:val="es-MX"/>
        </w:rPr>
        <w:t xml:space="preserve">El personal deberá equiparse y abordar la unidad correspondiente al servicio de </w:t>
      </w:r>
      <w:r>
        <w:rPr>
          <w:rFonts w:cstheme="minorHAnsi"/>
          <w:color w:val="000000"/>
          <w:sz w:val="24"/>
          <w:szCs w:val="24"/>
          <w:lang w:val="es-MX"/>
        </w:rPr>
        <w:t>extinción y combate de incendios y atención a incidentes con materiales peligrosos</w:t>
      </w:r>
      <w:r w:rsidRPr="004247F2">
        <w:rPr>
          <w:rFonts w:cstheme="minorHAnsi"/>
          <w:color w:val="000000"/>
          <w:sz w:val="24"/>
          <w:szCs w:val="24"/>
          <w:lang w:val="es-MX"/>
        </w:rPr>
        <w:t>, en un tiempo no mayor a dos minutos a partir de que es activada la alarma.</w:t>
      </w:r>
    </w:p>
    <w:p w:rsidR="00C23777" w:rsidRPr="004247F2" w:rsidRDefault="00C23777" w:rsidP="00C23777">
      <w:pPr>
        <w:autoSpaceDE w:val="0"/>
        <w:autoSpaceDN w:val="0"/>
        <w:adjustRightInd w:val="0"/>
        <w:spacing w:after="0" w:line="240" w:lineRule="auto"/>
        <w:jc w:val="both"/>
        <w:rPr>
          <w:rFonts w:cstheme="minorHAnsi"/>
          <w:b/>
          <w:bCs/>
          <w:color w:val="000000"/>
          <w:sz w:val="24"/>
          <w:szCs w:val="24"/>
          <w:lang w:val="es-MX"/>
        </w:rPr>
      </w:pPr>
    </w:p>
    <w:p w:rsidR="00C23777" w:rsidRPr="004247F2" w:rsidRDefault="00C23777" w:rsidP="00C23777">
      <w:pPr>
        <w:autoSpaceDE w:val="0"/>
        <w:autoSpaceDN w:val="0"/>
        <w:adjustRightInd w:val="0"/>
        <w:spacing w:after="0" w:line="240" w:lineRule="auto"/>
        <w:jc w:val="both"/>
        <w:rPr>
          <w:rFonts w:cstheme="minorHAnsi"/>
          <w:color w:val="000000"/>
          <w:sz w:val="24"/>
          <w:szCs w:val="24"/>
          <w:lang w:val="es-MX"/>
        </w:rPr>
      </w:pPr>
      <w:r w:rsidRPr="004247F2">
        <w:rPr>
          <w:rFonts w:cstheme="minorHAnsi"/>
          <w:color w:val="000000"/>
          <w:sz w:val="24"/>
          <w:szCs w:val="24"/>
          <w:lang w:val="es-MX"/>
        </w:rPr>
        <w:t>Durante el traslado el personal no deberá portar el casco.</w:t>
      </w:r>
    </w:p>
    <w:p w:rsidR="00C23777" w:rsidRPr="004247F2" w:rsidRDefault="00C23777" w:rsidP="00C23777">
      <w:pPr>
        <w:autoSpaceDE w:val="0"/>
        <w:autoSpaceDN w:val="0"/>
        <w:adjustRightInd w:val="0"/>
        <w:spacing w:after="0" w:line="240" w:lineRule="auto"/>
        <w:jc w:val="both"/>
        <w:rPr>
          <w:rFonts w:cstheme="minorHAnsi"/>
          <w:color w:val="000000"/>
          <w:sz w:val="24"/>
          <w:szCs w:val="24"/>
          <w:lang w:val="es-MX"/>
        </w:rPr>
      </w:pPr>
    </w:p>
    <w:p w:rsidR="00C23777" w:rsidRPr="004247F2" w:rsidRDefault="00C23777" w:rsidP="00C23777">
      <w:pPr>
        <w:autoSpaceDE w:val="0"/>
        <w:autoSpaceDN w:val="0"/>
        <w:adjustRightInd w:val="0"/>
        <w:spacing w:after="0" w:line="240" w:lineRule="auto"/>
        <w:jc w:val="both"/>
        <w:rPr>
          <w:rFonts w:cstheme="minorHAnsi"/>
          <w:color w:val="000000"/>
          <w:sz w:val="24"/>
          <w:szCs w:val="24"/>
          <w:lang w:val="es-MX"/>
        </w:rPr>
      </w:pPr>
      <w:r w:rsidRPr="004247F2">
        <w:rPr>
          <w:rFonts w:cstheme="minorHAnsi"/>
          <w:color w:val="000000"/>
          <w:sz w:val="24"/>
          <w:szCs w:val="24"/>
          <w:lang w:val="es-MX"/>
        </w:rPr>
        <w:t>El traslado al lugar deberá hacerse con códigos sonoros y luminosos encendidos,</w:t>
      </w:r>
      <w:r>
        <w:rPr>
          <w:rFonts w:cstheme="minorHAnsi"/>
          <w:color w:val="000000"/>
          <w:sz w:val="24"/>
          <w:szCs w:val="24"/>
          <w:lang w:val="es-MX"/>
        </w:rPr>
        <w:t xml:space="preserve"> </w:t>
      </w:r>
      <w:r w:rsidRPr="004247F2">
        <w:rPr>
          <w:rFonts w:cstheme="minorHAnsi"/>
          <w:color w:val="000000"/>
          <w:sz w:val="24"/>
          <w:szCs w:val="24"/>
          <w:lang w:val="es-MX"/>
        </w:rPr>
        <w:t>respetando las leyes de movilidad vigentes.</w:t>
      </w:r>
    </w:p>
    <w:p w:rsidR="00C23777" w:rsidRPr="004247F2" w:rsidRDefault="00C23777" w:rsidP="00C23777">
      <w:pPr>
        <w:autoSpaceDE w:val="0"/>
        <w:autoSpaceDN w:val="0"/>
        <w:adjustRightInd w:val="0"/>
        <w:spacing w:after="0" w:line="240" w:lineRule="auto"/>
        <w:jc w:val="both"/>
        <w:rPr>
          <w:rFonts w:cstheme="minorHAnsi"/>
          <w:color w:val="000000"/>
          <w:sz w:val="24"/>
          <w:szCs w:val="24"/>
          <w:lang w:val="es-MX"/>
        </w:rPr>
      </w:pPr>
    </w:p>
    <w:p w:rsidR="00C23777" w:rsidRPr="004247F2" w:rsidRDefault="00C23777" w:rsidP="00C23777">
      <w:pPr>
        <w:jc w:val="both"/>
        <w:rPr>
          <w:rFonts w:cstheme="minorHAnsi"/>
          <w:sz w:val="24"/>
          <w:szCs w:val="24"/>
          <w:lang w:val="es-MX"/>
        </w:rPr>
      </w:pPr>
      <w:r w:rsidRPr="004247F2">
        <w:rPr>
          <w:rFonts w:cstheme="minorHAnsi"/>
          <w:sz w:val="24"/>
          <w:szCs w:val="24"/>
          <w:lang w:val="es-MX"/>
        </w:rPr>
        <w:t>Al arribo al lugar del incidente el personal deberá estar completamente equipado y el comandante del incidente será el que realice en el lugar el plan de acción inicial (PAI) para el rescate o atención al incidente, delegará funciones, solicitar a cabina recursos y pondrá en marcha el (PAI).</w:t>
      </w:r>
    </w:p>
    <w:p w:rsidR="00C23777" w:rsidRPr="004247F2" w:rsidRDefault="00C23777" w:rsidP="00C23777">
      <w:pPr>
        <w:autoSpaceDE w:val="0"/>
        <w:autoSpaceDN w:val="0"/>
        <w:adjustRightInd w:val="0"/>
        <w:spacing w:after="0" w:line="240" w:lineRule="auto"/>
        <w:jc w:val="both"/>
        <w:rPr>
          <w:rFonts w:cstheme="minorHAnsi"/>
          <w:color w:val="000000"/>
          <w:sz w:val="24"/>
          <w:szCs w:val="24"/>
          <w:lang w:val="es-MX"/>
        </w:rPr>
      </w:pPr>
      <w:r w:rsidRPr="004247F2">
        <w:rPr>
          <w:rFonts w:cstheme="minorHAnsi"/>
          <w:color w:val="000000"/>
          <w:sz w:val="24"/>
          <w:szCs w:val="24"/>
          <w:lang w:val="es-MX"/>
        </w:rPr>
        <w:t>El personal que acude al servicio deberá utilizar de manera adecuada y segura</w:t>
      </w:r>
      <w:r>
        <w:rPr>
          <w:rFonts w:cstheme="minorHAnsi"/>
          <w:color w:val="000000"/>
          <w:sz w:val="24"/>
          <w:szCs w:val="24"/>
          <w:lang w:val="es-MX"/>
        </w:rPr>
        <w:t xml:space="preserve"> </w:t>
      </w:r>
      <w:r w:rsidRPr="004247F2">
        <w:rPr>
          <w:rFonts w:cstheme="minorHAnsi"/>
          <w:color w:val="000000"/>
          <w:sz w:val="24"/>
          <w:szCs w:val="24"/>
          <w:lang w:val="es-MX"/>
        </w:rPr>
        <w:t>el equipo y las herramientas.</w:t>
      </w:r>
    </w:p>
    <w:p w:rsidR="00C23777" w:rsidRPr="004247F2" w:rsidRDefault="00C23777" w:rsidP="00C23777">
      <w:pPr>
        <w:autoSpaceDE w:val="0"/>
        <w:autoSpaceDN w:val="0"/>
        <w:adjustRightInd w:val="0"/>
        <w:spacing w:after="0" w:line="240" w:lineRule="auto"/>
        <w:jc w:val="both"/>
        <w:rPr>
          <w:rFonts w:cstheme="minorHAnsi"/>
          <w:color w:val="000000"/>
          <w:sz w:val="24"/>
          <w:szCs w:val="24"/>
          <w:lang w:val="es-MX"/>
        </w:rPr>
      </w:pPr>
    </w:p>
    <w:p w:rsidR="00C23777" w:rsidRPr="004247F2" w:rsidRDefault="00C23777" w:rsidP="00C23777">
      <w:pPr>
        <w:autoSpaceDE w:val="0"/>
        <w:autoSpaceDN w:val="0"/>
        <w:adjustRightInd w:val="0"/>
        <w:spacing w:after="0" w:line="240" w:lineRule="auto"/>
        <w:jc w:val="both"/>
        <w:rPr>
          <w:rFonts w:cstheme="minorHAnsi"/>
          <w:b/>
          <w:bCs/>
          <w:color w:val="000000"/>
          <w:sz w:val="24"/>
          <w:szCs w:val="24"/>
          <w:lang w:val="es-MX"/>
        </w:rPr>
      </w:pPr>
      <w:r w:rsidRPr="004247F2">
        <w:rPr>
          <w:rFonts w:cstheme="minorHAnsi"/>
          <w:color w:val="000000"/>
          <w:sz w:val="24"/>
          <w:szCs w:val="24"/>
          <w:lang w:val="es-MX"/>
        </w:rPr>
        <w:t>Para el control y administración de la emergencia se deberá trabajar bajo la</w:t>
      </w:r>
      <w:r>
        <w:rPr>
          <w:rFonts w:cstheme="minorHAnsi"/>
          <w:color w:val="000000"/>
          <w:sz w:val="24"/>
          <w:szCs w:val="24"/>
          <w:lang w:val="es-MX"/>
        </w:rPr>
        <w:t xml:space="preserve"> </w:t>
      </w:r>
      <w:r w:rsidRPr="004247F2">
        <w:rPr>
          <w:rFonts w:cstheme="minorHAnsi"/>
          <w:color w:val="000000"/>
          <w:sz w:val="24"/>
          <w:szCs w:val="24"/>
          <w:lang w:val="es-MX"/>
        </w:rPr>
        <w:t>metodología del Sistema de Comando de Incidentes (SCI).</w:t>
      </w:r>
    </w:p>
    <w:p w:rsidR="00C23777" w:rsidRPr="004247F2" w:rsidRDefault="00C23777" w:rsidP="00C23777">
      <w:pPr>
        <w:autoSpaceDE w:val="0"/>
        <w:autoSpaceDN w:val="0"/>
        <w:adjustRightInd w:val="0"/>
        <w:spacing w:after="0" w:line="240" w:lineRule="auto"/>
        <w:jc w:val="both"/>
        <w:rPr>
          <w:rFonts w:cstheme="minorHAnsi"/>
          <w:b/>
          <w:bCs/>
          <w:color w:val="000000"/>
          <w:sz w:val="24"/>
          <w:szCs w:val="24"/>
          <w:lang w:val="es-MX"/>
        </w:rPr>
      </w:pPr>
    </w:p>
    <w:p w:rsidR="00C23777" w:rsidRPr="004247F2" w:rsidRDefault="00C23777" w:rsidP="00C23777">
      <w:pPr>
        <w:autoSpaceDE w:val="0"/>
        <w:autoSpaceDN w:val="0"/>
        <w:adjustRightInd w:val="0"/>
        <w:spacing w:after="0" w:line="240" w:lineRule="auto"/>
        <w:jc w:val="both"/>
        <w:rPr>
          <w:rFonts w:cstheme="minorHAnsi"/>
          <w:sz w:val="24"/>
          <w:szCs w:val="24"/>
          <w:lang w:val="es-MX"/>
        </w:rPr>
      </w:pPr>
      <w:r w:rsidRPr="004247F2">
        <w:rPr>
          <w:rFonts w:cstheme="minorHAnsi"/>
          <w:sz w:val="24"/>
          <w:szCs w:val="24"/>
          <w:lang w:val="es-MX"/>
        </w:rPr>
        <w:t xml:space="preserve">El radio operador deberá mantener un monitoreo permanente durante toda la operación </w:t>
      </w:r>
    </w:p>
    <w:p w:rsidR="00C23777" w:rsidRDefault="00C23777" w:rsidP="00C23777">
      <w:pPr>
        <w:autoSpaceDE w:val="0"/>
        <w:autoSpaceDN w:val="0"/>
        <w:adjustRightInd w:val="0"/>
        <w:spacing w:after="0" w:line="240" w:lineRule="auto"/>
        <w:jc w:val="both"/>
        <w:rPr>
          <w:rFonts w:cstheme="minorHAnsi"/>
          <w:sz w:val="24"/>
          <w:szCs w:val="24"/>
          <w:lang w:val="es-MX"/>
        </w:rPr>
      </w:pPr>
      <w:r w:rsidRPr="004247F2">
        <w:rPr>
          <w:rFonts w:cstheme="minorHAnsi"/>
          <w:sz w:val="24"/>
          <w:szCs w:val="24"/>
          <w:lang w:val="es-MX"/>
        </w:rPr>
        <w:t>del servicio.</w:t>
      </w:r>
    </w:p>
    <w:p w:rsidR="00C23777" w:rsidRDefault="00C23777" w:rsidP="00C23777">
      <w:pPr>
        <w:autoSpaceDE w:val="0"/>
        <w:autoSpaceDN w:val="0"/>
        <w:adjustRightInd w:val="0"/>
        <w:spacing w:after="0" w:line="240" w:lineRule="auto"/>
        <w:jc w:val="both"/>
        <w:rPr>
          <w:rFonts w:cstheme="minorHAnsi"/>
          <w:sz w:val="24"/>
          <w:szCs w:val="24"/>
          <w:lang w:val="es-MX"/>
        </w:rPr>
      </w:pPr>
    </w:p>
    <w:p w:rsidR="00C23777" w:rsidRPr="004247F2" w:rsidRDefault="00C23777" w:rsidP="00C23777">
      <w:pPr>
        <w:autoSpaceDE w:val="0"/>
        <w:autoSpaceDN w:val="0"/>
        <w:adjustRightInd w:val="0"/>
        <w:spacing w:after="0" w:line="240" w:lineRule="auto"/>
        <w:jc w:val="both"/>
        <w:rPr>
          <w:rFonts w:cstheme="minorHAnsi"/>
          <w:sz w:val="24"/>
          <w:szCs w:val="24"/>
          <w:lang w:val="es-MX"/>
        </w:rPr>
      </w:pPr>
      <w:r>
        <w:rPr>
          <w:rFonts w:cstheme="minorHAnsi"/>
          <w:sz w:val="24"/>
          <w:szCs w:val="24"/>
          <w:lang w:val="es-MX"/>
        </w:rPr>
        <w:t xml:space="preserve">El personal deberá contar en la unidad con al menos 1 guía de respuestas en caso de emergencia (GRE). Y deberá regirse con forme a la guía o a las hojas de seguridad del material. </w:t>
      </w:r>
    </w:p>
    <w:p w:rsidR="00C23777" w:rsidRDefault="00C23777" w:rsidP="00C23777">
      <w:pPr>
        <w:autoSpaceDE w:val="0"/>
        <w:autoSpaceDN w:val="0"/>
        <w:adjustRightInd w:val="0"/>
        <w:spacing w:after="0" w:line="240" w:lineRule="auto"/>
        <w:jc w:val="both"/>
        <w:rPr>
          <w:rFonts w:cstheme="minorHAnsi"/>
          <w:sz w:val="24"/>
          <w:szCs w:val="24"/>
          <w:lang w:val="es-MX"/>
        </w:rPr>
      </w:pPr>
    </w:p>
    <w:p w:rsidR="00C23777" w:rsidRPr="004247F2" w:rsidRDefault="00C23777" w:rsidP="00C23777">
      <w:pPr>
        <w:autoSpaceDE w:val="0"/>
        <w:autoSpaceDN w:val="0"/>
        <w:adjustRightInd w:val="0"/>
        <w:spacing w:after="0" w:line="240" w:lineRule="auto"/>
        <w:jc w:val="both"/>
        <w:rPr>
          <w:rFonts w:cstheme="minorHAnsi"/>
          <w:sz w:val="24"/>
          <w:szCs w:val="24"/>
          <w:lang w:val="es-MX"/>
        </w:rPr>
      </w:pPr>
      <w:r>
        <w:rPr>
          <w:rFonts w:cstheme="minorHAnsi"/>
          <w:sz w:val="24"/>
          <w:szCs w:val="24"/>
          <w:lang w:val="es-MX"/>
        </w:rPr>
        <w:t xml:space="preserve">La identificación del material involucrado deberá realizarse a distancia a favor del viento, pendiente arriba. </w:t>
      </w:r>
    </w:p>
    <w:p w:rsidR="00C23777" w:rsidRDefault="00C23777" w:rsidP="00C23777">
      <w:pPr>
        <w:pStyle w:val="Default"/>
        <w:jc w:val="both"/>
        <w:rPr>
          <w:rFonts w:asciiTheme="minorHAnsi" w:hAnsiTheme="minorHAnsi" w:cstheme="minorHAnsi"/>
        </w:rPr>
      </w:pPr>
    </w:p>
    <w:p w:rsidR="00C23777" w:rsidRPr="007B5A34" w:rsidRDefault="00C23777" w:rsidP="00C23777">
      <w:pPr>
        <w:pStyle w:val="Default"/>
        <w:jc w:val="both"/>
        <w:rPr>
          <w:rFonts w:asciiTheme="minorHAnsi" w:hAnsiTheme="minorHAnsi" w:cstheme="minorHAnsi"/>
        </w:rPr>
      </w:pPr>
    </w:p>
    <w:p w:rsidR="00C23777" w:rsidRPr="007B5A34" w:rsidRDefault="00C23777" w:rsidP="00C23777">
      <w:pPr>
        <w:jc w:val="both"/>
        <w:rPr>
          <w:rFonts w:cstheme="minorHAnsi"/>
          <w:sz w:val="24"/>
          <w:szCs w:val="24"/>
          <w:lang w:val="es-MX"/>
        </w:rPr>
      </w:pPr>
    </w:p>
    <w:p w:rsidR="00C23777" w:rsidRPr="004247F2" w:rsidRDefault="00C23777" w:rsidP="00C23777">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sz w:val="24"/>
          <w:szCs w:val="24"/>
          <w:lang w:val="es-MX"/>
        </w:rPr>
      </w:pPr>
      <w:r>
        <w:rPr>
          <w:rFonts w:cstheme="minorHAnsi"/>
          <w:sz w:val="24"/>
          <w:szCs w:val="24"/>
          <w:lang w:val="es-MX"/>
        </w:rPr>
        <w:t xml:space="preserve">Tipos de incidentes con materiales peligrosos </w:t>
      </w:r>
    </w:p>
    <w:p w:rsidR="00C23777" w:rsidRPr="004247F2" w:rsidRDefault="00C23777" w:rsidP="00C23777">
      <w:pPr>
        <w:autoSpaceDE w:val="0"/>
        <w:autoSpaceDN w:val="0"/>
        <w:adjustRightInd w:val="0"/>
        <w:spacing w:after="0" w:line="240" w:lineRule="auto"/>
        <w:rPr>
          <w:rFonts w:cstheme="minorHAnsi"/>
          <w:sz w:val="24"/>
          <w:szCs w:val="24"/>
          <w:lang w:val="es-MX"/>
        </w:rPr>
      </w:pPr>
    </w:p>
    <w:p w:rsidR="00C23777" w:rsidRDefault="00C23777" w:rsidP="00C23777">
      <w:pPr>
        <w:jc w:val="both"/>
        <w:rPr>
          <w:rFonts w:cstheme="minorHAnsi"/>
          <w:sz w:val="24"/>
          <w:szCs w:val="24"/>
          <w:lang w:val="es-MX"/>
        </w:rPr>
      </w:pPr>
      <w:r>
        <w:rPr>
          <w:rFonts w:cstheme="minorHAnsi"/>
          <w:sz w:val="24"/>
          <w:szCs w:val="24"/>
          <w:lang w:val="es-MX"/>
        </w:rPr>
        <w:t>Derrames</w:t>
      </w:r>
    </w:p>
    <w:p w:rsidR="00C23777" w:rsidRDefault="00C23777" w:rsidP="00C23777">
      <w:pPr>
        <w:jc w:val="both"/>
        <w:rPr>
          <w:rFonts w:cstheme="minorHAnsi"/>
          <w:sz w:val="24"/>
          <w:szCs w:val="24"/>
          <w:lang w:val="es-MX"/>
        </w:rPr>
      </w:pPr>
      <w:r>
        <w:rPr>
          <w:rFonts w:cstheme="minorHAnsi"/>
          <w:sz w:val="24"/>
          <w:szCs w:val="24"/>
          <w:lang w:val="es-MX"/>
        </w:rPr>
        <w:t>Fugas</w:t>
      </w:r>
    </w:p>
    <w:p w:rsidR="00C23777" w:rsidRDefault="00C23777" w:rsidP="00C23777">
      <w:pPr>
        <w:jc w:val="both"/>
        <w:rPr>
          <w:rFonts w:cstheme="minorHAnsi"/>
          <w:sz w:val="24"/>
          <w:szCs w:val="24"/>
          <w:lang w:val="es-MX"/>
        </w:rPr>
      </w:pPr>
      <w:r>
        <w:rPr>
          <w:rFonts w:cstheme="minorHAnsi"/>
          <w:sz w:val="24"/>
          <w:szCs w:val="24"/>
          <w:lang w:val="es-MX"/>
        </w:rPr>
        <w:t xml:space="preserve">Explosiones </w:t>
      </w:r>
    </w:p>
    <w:p w:rsidR="00C23777" w:rsidRDefault="00C23777" w:rsidP="00C23777">
      <w:pPr>
        <w:jc w:val="both"/>
        <w:rPr>
          <w:rFonts w:cstheme="minorHAnsi"/>
          <w:sz w:val="24"/>
          <w:szCs w:val="24"/>
          <w:lang w:val="es-MX"/>
        </w:rPr>
      </w:pPr>
      <w:r>
        <w:rPr>
          <w:rFonts w:cstheme="minorHAnsi"/>
          <w:sz w:val="24"/>
          <w:szCs w:val="24"/>
          <w:lang w:val="es-MX"/>
        </w:rPr>
        <w:t>Emanación de vapor</w:t>
      </w:r>
    </w:p>
    <w:p w:rsidR="00C23777" w:rsidRPr="004247F2" w:rsidRDefault="00C23777" w:rsidP="00C23777">
      <w:pPr>
        <w:jc w:val="both"/>
        <w:rPr>
          <w:rFonts w:cstheme="minorHAnsi"/>
          <w:sz w:val="24"/>
          <w:szCs w:val="24"/>
          <w:lang w:val="es-MX"/>
        </w:rPr>
      </w:pPr>
      <w:r>
        <w:rPr>
          <w:rFonts w:cstheme="minorHAnsi"/>
          <w:sz w:val="24"/>
          <w:szCs w:val="24"/>
          <w:lang w:val="es-MX"/>
        </w:rPr>
        <w:t>incendios</w:t>
      </w:r>
    </w:p>
    <w:p w:rsidR="00C23777" w:rsidRPr="004247F2" w:rsidRDefault="00C23777" w:rsidP="00C23777">
      <w:pPr>
        <w:autoSpaceDE w:val="0"/>
        <w:autoSpaceDN w:val="0"/>
        <w:adjustRightInd w:val="0"/>
        <w:spacing w:after="0" w:line="240" w:lineRule="auto"/>
        <w:rPr>
          <w:rFonts w:cstheme="minorHAnsi"/>
          <w:b/>
          <w:bCs/>
          <w:color w:val="000000"/>
          <w:sz w:val="24"/>
          <w:szCs w:val="24"/>
          <w:lang w:val="es-MX"/>
        </w:rPr>
      </w:pPr>
    </w:p>
    <w:p w:rsidR="00C23777" w:rsidRPr="004247F2" w:rsidRDefault="00C23777" w:rsidP="00C237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color w:val="000000"/>
          <w:sz w:val="24"/>
          <w:szCs w:val="24"/>
          <w:lang w:val="es-MX"/>
        </w:rPr>
      </w:pPr>
      <w:r w:rsidRPr="004247F2">
        <w:rPr>
          <w:rFonts w:cstheme="minorHAnsi"/>
          <w:color w:val="000000"/>
          <w:sz w:val="24"/>
          <w:szCs w:val="24"/>
          <w:lang w:val="es-MX"/>
        </w:rPr>
        <w:t>procedimientos</w:t>
      </w:r>
    </w:p>
    <w:p w:rsidR="00C23777" w:rsidRPr="004247F2" w:rsidRDefault="00C23777" w:rsidP="00C23777">
      <w:pPr>
        <w:autoSpaceDE w:val="0"/>
        <w:autoSpaceDN w:val="0"/>
        <w:adjustRightInd w:val="0"/>
        <w:spacing w:after="0" w:line="240" w:lineRule="auto"/>
        <w:rPr>
          <w:rFonts w:cstheme="minorHAnsi"/>
          <w:color w:val="000000"/>
          <w:sz w:val="24"/>
          <w:szCs w:val="24"/>
          <w:lang w:val="es-MX"/>
        </w:rPr>
      </w:pPr>
    </w:p>
    <w:p w:rsidR="00C23777" w:rsidRPr="004247F2" w:rsidRDefault="00C23777" w:rsidP="00C23777">
      <w:pPr>
        <w:jc w:val="both"/>
        <w:rPr>
          <w:rFonts w:cstheme="minorHAnsi"/>
          <w:sz w:val="24"/>
          <w:szCs w:val="24"/>
          <w:lang w:val="es-MX"/>
        </w:rPr>
      </w:pPr>
      <w:r w:rsidRPr="004247F2">
        <w:rPr>
          <w:rFonts w:cstheme="minorHAnsi"/>
          <w:sz w:val="24"/>
          <w:szCs w:val="24"/>
          <w:lang w:val="es-MX"/>
        </w:rPr>
        <w:t>1.- Reportar el arribo de la o las unidades al lugar del accidente.</w:t>
      </w:r>
    </w:p>
    <w:p w:rsidR="00C23777" w:rsidRPr="004247F2" w:rsidRDefault="00C23777" w:rsidP="00C23777">
      <w:pPr>
        <w:jc w:val="both"/>
        <w:rPr>
          <w:sz w:val="23"/>
          <w:szCs w:val="23"/>
          <w:lang w:val="es-MX"/>
        </w:rPr>
      </w:pPr>
      <w:r w:rsidRPr="004247F2">
        <w:rPr>
          <w:rFonts w:cstheme="minorHAnsi"/>
          <w:sz w:val="24"/>
          <w:szCs w:val="24"/>
          <w:lang w:val="es-MX"/>
        </w:rPr>
        <w:t>El comandante deberá reportar al arribo de las o la unidad al lugar del incidente describiendo brevemente el tipo de servicio.</w:t>
      </w:r>
      <w:r w:rsidRPr="004247F2">
        <w:rPr>
          <w:sz w:val="23"/>
          <w:szCs w:val="23"/>
          <w:lang w:val="es-MX"/>
        </w:rPr>
        <w:t xml:space="preserve"> </w:t>
      </w:r>
    </w:p>
    <w:p w:rsidR="00C23777" w:rsidRPr="004247F2" w:rsidRDefault="00C23777" w:rsidP="00C23777">
      <w:pPr>
        <w:jc w:val="both"/>
        <w:rPr>
          <w:rFonts w:cstheme="minorHAnsi"/>
          <w:sz w:val="24"/>
          <w:szCs w:val="24"/>
          <w:lang w:val="es-MX"/>
        </w:rPr>
      </w:pPr>
      <w:r w:rsidRPr="004247F2">
        <w:rPr>
          <w:sz w:val="24"/>
          <w:szCs w:val="24"/>
          <w:lang w:val="es-MX"/>
        </w:rPr>
        <w:t>Al arribar informara del estado y magnitud del accidente.</w:t>
      </w:r>
    </w:p>
    <w:p w:rsidR="00C23777" w:rsidRDefault="00C23777" w:rsidP="00C23777">
      <w:pPr>
        <w:jc w:val="both"/>
        <w:rPr>
          <w:rFonts w:cstheme="minorHAnsi"/>
          <w:sz w:val="24"/>
          <w:szCs w:val="24"/>
          <w:lang w:val="es-MX"/>
        </w:rPr>
      </w:pPr>
      <w:r w:rsidRPr="004247F2">
        <w:rPr>
          <w:rFonts w:cstheme="minorHAnsi"/>
          <w:sz w:val="24"/>
          <w:szCs w:val="24"/>
          <w:lang w:val="es-MX"/>
        </w:rPr>
        <w:t>2.-</w:t>
      </w:r>
      <w:r>
        <w:rPr>
          <w:rFonts w:cstheme="minorHAnsi"/>
          <w:sz w:val="24"/>
          <w:szCs w:val="24"/>
          <w:lang w:val="es-MX"/>
        </w:rPr>
        <w:t xml:space="preserve"> Valoración de la escena</w:t>
      </w:r>
      <w:r w:rsidRPr="004247F2">
        <w:rPr>
          <w:rFonts w:cstheme="minorHAnsi"/>
          <w:sz w:val="24"/>
          <w:szCs w:val="24"/>
          <w:lang w:val="es-MX"/>
        </w:rPr>
        <w:t>.</w:t>
      </w:r>
    </w:p>
    <w:p w:rsidR="00C23777" w:rsidRDefault="00C23777" w:rsidP="00C23777">
      <w:pPr>
        <w:jc w:val="both"/>
        <w:rPr>
          <w:rFonts w:cstheme="minorHAnsi"/>
          <w:sz w:val="24"/>
          <w:szCs w:val="24"/>
          <w:lang w:val="es-MX"/>
        </w:rPr>
      </w:pPr>
      <w:r>
        <w:rPr>
          <w:rFonts w:cstheme="minorHAnsi"/>
          <w:sz w:val="24"/>
          <w:szCs w:val="24"/>
          <w:lang w:val="es-MX"/>
        </w:rPr>
        <w:t>Considerando la atención del incidente a una distancia prudente.</w:t>
      </w:r>
    </w:p>
    <w:p w:rsidR="00C23777" w:rsidRDefault="00C23777" w:rsidP="00C23777">
      <w:pPr>
        <w:jc w:val="both"/>
        <w:rPr>
          <w:rFonts w:cstheme="minorHAnsi"/>
          <w:sz w:val="24"/>
          <w:szCs w:val="24"/>
          <w:lang w:val="es-MX"/>
        </w:rPr>
      </w:pPr>
      <w:r>
        <w:rPr>
          <w:rFonts w:cstheme="minorHAnsi"/>
          <w:sz w:val="24"/>
          <w:szCs w:val="24"/>
          <w:lang w:val="es-MX"/>
        </w:rPr>
        <w:t xml:space="preserve">En este punto se realiza la identificación del material, a una distancia prudente con el viento a favor y en una pendiente contracorriente, </w:t>
      </w:r>
    </w:p>
    <w:p w:rsidR="00C23777" w:rsidRPr="009F65C4" w:rsidRDefault="00C23777" w:rsidP="00C23777">
      <w:pPr>
        <w:pStyle w:val="Prrafodelista"/>
        <w:numPr>
          <w:ilvl w:val="0"/>
          <w:numId w:val="1"/>
        </w:numPr>
        <w:jc w:val="both"/>
        <w:rPr>
          <w:rFonts w:cstheme="minorHAnsi"/>
          <w:sz w:val="24"/>
          <w:szCs w:val="24"/>
          <w:lang w:val="es-MX"/>
        </w:rPr>
      </w:pPr>
      <w:r w:rsidRPr="009F65C4">
        <w:rPr>
          <w:rFonts w:cstheme="minorHAnsi"/>
          <w:sz w:val="24"/>
          <w:szCs w:val="24"/>
          <w:lang w:val="es-MX"/>
        </w:rPr>
        <w:t xml:space="preserve">En caso de transporte </w:t>
      </w:r>
    </w:p>
    <w:p w:rsidR="00C23777" w:rsidRDefault="00C23777" w:rsidP="00C23777">
      <w:pPr>
        <w:jc w:val="both"/>
        <w:rPr>
          <w:rFonts w:cstheme="minorHAnsi"/>
          <w:sz w:val="24"/>
          <w:szCs w:val="24"/>
          <w:lang w:val="es-MX"/>
        </w:rPr>
      </w:pPr>
      <w:r w:rsidRPr="004247F2">
        <w:rPr>
          <w:rFonts w:cstheme="minorHAnsi"/>
          <w:sz w:val="24"/>
          <w:szCs w:val="24"/>
          <w:lang w:val="es-MX"/>
        </w:rPr>
        <w:t xml:space="preserve">Como primer paso, el personal realiza actividades de reconocimiento para obtener información detallada accidente: </w:t>
      </w:r>
      <w:r>
        <w:rPr>
          <w:rFonts w:cstheme="minorHAnsi"/>
          <w:sz w:val="24"/>
          <w:szCs w:val="24"/>
          <w:lang w:val="es-MX"/>
        </w:rPr>
        <w:t xml:space="preserve">¿Cuántos </w:t>
      </w:r>
      <w:r w:rsidRPr="004247F2">
        <w:rPr>
          <w:rFonts w:cstheme="minorHAnsi"/>
          <w:sz w:val="24"/>
          <w:szCs w:val="24"/>
          <w:lang w:val="es-MX"/>
        </w:rPr>
        <w:t>vehículos están involucrados</w:t>
      </w:r>
      <w:r>
        <w:rPr>
          <w:rFonts w:cstheme="minorHAnsi"/>
          <w:sz w:val="24"/>
          <w:szCs w:val="24"/>
          <w:lang w:val="es-MX"/>
        </w:rPr>
        <w:t>?</w:t>
      </w:r>
      <w:r w:rsidRPr="004247F2">
        <w:rPr>
          <w:rFonts w:cstheme="minorHAnsi"/>
          <w:sz w:val="24"/>
          <w:szCs w:val="24"/>
          <w:lang w:val="es-MX"/>
        </w:rPr>
        <w:t>,</w:t>
      </w:r>
      <w:r>
        <w:rPr>
          <w:rFonts w:cstheme="minorHAnsi"/>
          <w:sz w:val="24"/>
          <w:szCs w:val="24"/>
          <w:lang w:val="es-MX"/>
        </w:rPr>
        <w:t>¿</w:t>
      </w:r>
      <w:r w:rsidRPr="004247F2">
        <w:rPr>
          <w:rFonts w:cstheme="minorHAnsi"/>
          <w:sz w:val="24"/>
          <w:szCs w:val="24"/>
          <w:lang w:val="es-MX"/>
        </w:rPr>
        <w:t>tipo de vehículos</w:t>
      </w:r>
      <w:r>
        <w:rPr>
          <w:rFonts w:cstheme="minorHAnsi"/>
          <w:sz w:val="24"/>
          <w:szCs w:val="24"/>
          <w:lang w:val="es-MX"/>
        </w:rPr>
        <w:t>?</w:t>
      </w:r>
      <w:r w:rsidRPr="004247F2">
        <w:rPr>
          <w:rFonts w:cstheme="minorHAnsi"/>
          <w:sz w:val="24"/>
          <w:szCs w:val="24"/>
          <w:lang w:val="es-MX"/>
        </w:rPr>
        <w:t>,</w:t>
      </w:r>
      <w:r>
        <w:rPr>
          <w:rFonts w:cstheme="minorHAnsi"/>
          <w:sz w:val="24"/>
          <w:szCs w:val="24"/>
          <w:lang w:val="es-MX"/>
        </w:rPr>
        <w:t xml:space="preserve"> </w:t>
      </w:r>
      <w:r w:rsidRPr="004247F2">
        <w:rPr>
          <w:rFonts w:cstheme="minorHAnsi"/>
          <w:sz w:val="24"/>
          <w:szCs w:val="24"/>
          <w:lang w:val="es-MX"/>
        </w:rPr>
        <w:t>¿qué tipo de carga transporta?, ¿hay derrame o fuga?, ¿de cuantas plazas es el vehículo?</w:t>
      </w:r>
      <w:r>
        <w:rPr>
          <w:rFonts w:cstheme="minorHAnsi"/>
          <w:sz w:val="24"/>
          <w:szCs w:val="24"/>
          <w:lang w:val="es-MX"/>
        </w:rPr>
        <w:t xml:space="preserve">, ¿se observa fuga o derrame?, ¿se encuentra incendiado el contenedor?, ¿se observa algún rombo o número de identificación? </w:t>
      </w:r>
      <w:r w:rsidRPr="004247F2">
        <w:rPr>
          <w:rFonts w:cstheme="minorHAnsi"/>
          <w:sz w:val="24"/>
          <w:szCs w:val="24"/>
          <w:lang w:val="es-MX"/>
        </w:rPr>
        <w:t xml:space="preserve"> </w:t>
      </w:r>
      <w:r>
        <w:rPr>
          <w:rFonts w:cstheme="minorHAnsi"/>
          <w:sz w:val="24"/>
          <w:szCs w:val="24"/>
          <w:lang w:val="es-MX"/>
        </w:rPr>
        <w:t xml:space="preserve">¿hacia dónde va el aire? </w:t>
      </w:r>
      <w:r w:rsidRPr="004247F2">
        <w:rPr>
          <w:rFonts w:cstheme="minorHAnsi"/>
          <w:sz w:val="24"/>
          <w:szCs w:val="24"/>
          <w:lang w:val="es-MX"/>
        </w:rPr>
        <w:t xml:space="preserve">condiciones meteorológicas, topografía, vías de acceso a vehículos de apoyo y vías de escape. </w:t>
      </w:r>
    </w:p>
    <w:p w:rsidR="00C23777" w:rsidRDefault="00C23777" w:rsidP="00C23777">
      <w:pPr>
        <w:pStyle w:val="Prrafodelista"/>
        <w:numPr>
          <w:ilvl w:val="0"/>
          <w:numId w:val="1"/>
        </w:numPr>
        <w:jc w:val="both"/>
        <w:rPr>
          <w:rFonts w:cstheme="minorHAnsi"/>
          <w:sz w:val="24"/>
          <w:szCs w:val="24"/>
          <w:lang w:val="es-MX"/>
        </w:rPr>
      </w:pPr>
      <w:r w:rsidRPr="009F65C4">
        <w:rPr>
          <w:rFonts w:cstheme="minorHAnsi"/>
          <w:sz w:val="24"/>
          <w:szCs w:val="24"/>
          <w:lang w:val="es-MX"/>
        </w:rPr>
        <w:t>En caso de industria o comercio</w:t>
      </w:r>
    </w:p>
    <w:p w:rsidR="00C23777" w:rsidRPr="009F65C4" w:rsidRDefault="00C23777" w:rsidP="00C23777">
      <w:pPr>
        <w:pStyle w:val="Prrafodelista"/>
        <w:jc w:val="both"/>
        <w:rPr>
          <w:rFonts w:cstheme="minorHAnsi"/>
          <w:sz w:val="24"/>
          <w:szCs w:val="24"/>
          <w:lang w:val="es-MX"/>
        </w:rPr>
      </w:pPr>
    </w:p>
    <w:p w:rsidR="00C23777" w:rsidRDefault="00C23777" w:rsidP="00C23777">
      <w:pPr>
        <w:pStyle w:val="Prrafodelista"/>
        <w:ind w:left="0"/>
        <w:jc w:val="both"/>
        <w:rPr>
          <w:rFonts w:cstheme="minorHAnsi"/>
          <w:sz w:val="24"/>
          <w:szCs w:val="24"/>
          <w:lang w:val="es-MX"/>
        </w:rPr>
      </w:pPr>
      <w:r w:rsidRPr="004247F2">
        <w:rPr>
          <w:rFonts w:cstheme="minorHAnsi"/>
          <w:sz w:val="24"/>
          <w:szCs w:val="24"/>
          <w:lang w:val="es-MX"/>
        </w:rPr>
        <w:t>Como primer paso, el personal realiza actividades de reconocimiento para obtener información detallada accidente:</w:t>
      </w:r>
    </w:p>
    <w:p w:rsidR="00C23777" w:rsidRDefault="00C23777" w:rsidP="00C23777">
      <w:pPr>
        <w:pStyle w:val="Prrafodelista"/>
        <w:ind w:left="0"/>
        <w:jc w:val="both"/>
        <w:rPr>
          <w:rFonts w:cstheme="minorHAnsi"/>
          <w:sz w:val="24"/>
          <w:szCs w:val="24"/>
          <w:lang w:val="es-MX"/>
        </w:rPr>
      </w:pPr>
    </w:p>
    <w:p w:rsidR="00C23777" w:rsidRDefault="00C23777" w:rsidP="00C23777">
      <w:pPr>
        <w:pStyle w:val="Prrafodelista"/>
        <w:ind w:left="0"/>
        <w:jc w:val="both"/>
        <w:rPr>
          <w:rFonts w:cstheme="minorHAnsi"/>
          <w:sz w:val="24"/>
          <w:szCs w:val="24"/>
          <w:lang w:val="es-MX"/>
        </w:rPr>
      </w:pPr>
    </w:p>
    <w:p w:rsidR="00C23777" w:rsidRDefault="00C23777" w:rsidP="00C23777">
      <w:pPr>
        <w:jc w:val="both"/>
        <w:rPr>
          <w:rFonts w:cstheme="minorHAnsi"/>
          <w:sz w:val="24"/>
          <w:szCs w:val="24"/>
          <w:lang w:val="es-MX"/>
        </w:rPr>
      </w:pPr>
      <w:r>
        <w:rPr>
          <w:rFonts w:cstheme="minorHAnsi"/>
          <w:sz w:val="24"/>
          <w:szCs w:val="24"/>
          <w:lang w:val="es-MX"/>
        </w:rPr>
        <w:lastRenderedPageBreak/>
        <w:t xml:space="preserve">Tipo de industria o comercio, naturaleza del lugar, Razón social, ¿cuántos contenedores están involucrados?, ¿diversidad de materiales peligrosos que se maneja en el área?, ¿se observa fuga o derrame?, ¿se encuentra incendiado el contenedor?, ¿se observa algún rombo o número de identificación? </w:t>
      </w:r>
      <w:r w:rsidRPr="004247F2">
        <w:rPr>
          <w:rFonts w:cstheme="minorHAnsi"/>
          <w:sz w:val="24"/>
          <w:szCs w:val="24"/>
          <w:lang w:val="es-MX"/>
        </w:rPr>
        <w:t xml:space="preserve"> </w:t>
      </w:r>
      <w:r>
        <w:rPr>
          <w:rFonts w:cstheme="minorHAnsi"/>
          <w:sz w:val="24"/>
          <w:szCs w:val="24"/>
          <w:lang w:val="es-MX"/>
        </w:rPr>
        <w:t xml:space="preserve">¿hacia dónde va el aire? </w:t>
      </w:r>
      <w:r w:rsidRPr="004247F2">
        <w:rPr>
          <w:rFonts w:cstheme="minorHAnsi"/>
          <w:sz w:val="24"/>
          <w:szCs w:val="24"/>
          <w:lang w:val="es-MX"/>
        </w:rPr>
        <w:t xml:space="preserve">condiciones meteorológicas, topografía, vías de acceso a vehículos de apoyo y vías de escape. </w:t>
      </w:r>
    </w:p>
    <w:p w:rsidR="00C23777" w:rsidRDefault="00C23777" w:rsidP="00C23777">
      <w:pPr>
        <w:pStyle w:val="Prrafodelista"/>
        <w:ind w:left="0"/>
        <w:jc w:val="both"/>
        <w:rPr>
          <w:rFonts w:cstheme="minorHAnsi"/>
          <w:sz w:val="24"/>
          <w:szCs w:val="24"/>
          <w:lang w:val="es-MX"/>
        </w:rPr>
      </w:pPr>
    </w:p>
    <w:p w:rsidR="00C23777" w:rsidRPr="007B5A34" w:rsidRDefault="00C23777" w:rsidP="00C23777">
      <w:pPr>
        <w:pStyle w:val="Default"/>
        <w:jc w:val="both"/>
        <w:rPr>
          <w:rFonts w:asciiTheme="minorHAnsi" w:hAnsiTheme="minorHAnsi" w:cstheme="minorHAnsi"/>
        </w:rPr>
      </w:pPr>
      <w:r w:rsidRPr="007B5A34">
        <w:rPr>
          <w:rFonts w:asciiTheme="minorHAnsi" w:hAnsiTheme="minorHAnsi" w:cstheme="minorHAnsi"/>
        </w:rPr>
        <w:t>3.- Solicita recursos adicionales si es necesario.</w:t>
      </w:r>
    </w:p>
    <w:p w:rsidR="00C23777" w:rsidRPr="007B5A34" w:rsidRDefault="00C23777" w:rsidP="00C23777">
      <w:pPr>
        <w:pStyle w:val="Default"/>
        <w:jc w:val="both"/>
        <w:rPr>
          <w:rFonts w:asciiTheme="minorHAnsi" w:hAnsiTheme="minorHAnsi" w:cstheme="minorHAnsi"/>
        </w:rPr>
      </w:pPr>
    </w:p>
    <w:p w:rsidR="00C23777" w:rsidRPr="007B5A34" w:rsidRDefault="00C23777" w:rsidP="00C23777">
      <w:pPr>
        <w:pStyle w:val="Default"/>
        <w:jc w:val="both"/>
        <w:rPr>
          <w:rFonts w:asciiTheme="minorHAnsi" w:hAnsiTheme="minorHAnsi" w:cstheme="minorHAnsi"/>
        </w:rPr>
      </w:pPr>
      <w:r w:rsidRPr="007B5A34">
        <w:rPr>
          <w:rFonts w:asciiTheme="minorHAnsi" w:hAnsiTheme="minorHAnsi" w:cstheme="minorHAnsi"/>
        </w:rPr>
        <w:t xml:space="preserve">Se solicita </w:t>
      </w:r>
      <w:r>
        <w:rPr>
          <w:rFonts w:asciiTheme="minorHAnsi" w:hAnsiTheme="minorHAnsi" w:cstheme="minorHAnsi"/>
        </w:rPr>
        <w:t>equipos de intervención en haz-</w:t>
      </w:r>
      <w:proofErr w:type="spellStart"/>
      <w:r>
        <w:rPr>
          <w:rFonts w:asciiTheme="minorHAnsi" w:hAnsiTheme="minorHAnsi" w:cstheme="minorHAnsi"/>
        </w:rPr>
        <w:t>mat</w:t>
      </w:r>
      <w:proofErr w:type="spellEnd"/>
      <w:r>
        <w:rPr>
          <w:rFonts w:asciiTheme="minorHAnsi" w:hAnsiTheme="minorHAnsi" w:cstheme="minorHAnsi"/>
        </w:rPr>
        <w:t xml:space="preserve"> </w:t>
      </w:r>
      <w:r w:rsidRPr="007B5A34">
        <w:rPr>
          <w:rFonts w:asciiTheme="minorHAnsi" w:hAnsiTheme="minorHAnsi" w:cstheme="minorHAnsi"/>
        </w:rPr>
        <w:t>necesari</w:t>
      </w:r>
      <w:r>
        <w:rPr>
          <w:rFonts w:asciiTheme="minorHAnsi" w:hAnsiTheme="minorHAnsi" w:cstheme="minorHAnsi"/>
        </w:rPr>
        <w:t>o</w:t>
      </w:r>
      <w:r w:rsidRPr="007B5A34">
        <w:rPr>
          <w:rFonts w:asciiTheme="minorHAnsi" w:hAnsiTheme="minorHAnsi" w:cstheme="minorHAnsi"/>
        </w:rPr>
        <w:t xml:space="preserve">s para la </w:t>
      </w:r>
      <w:r>
        <w:rPr>
          <w:rFonts w:asciiTheme="minorHAnsi" w:hAnsiTheme="minorHAnsi" w:cstheme="minorHAnsi"/>
        </w:rPr>
        <w:t>operación</w:t>
      </w:r>
      <w:r w:rsidRPr="007B5A34">
        <w:rPr>
          <w:rFonts w:asciiTheme="minorHAnsi" w:hAnsiTheme="minorHAnsi" w:cstheme="minorHAnsi"/>
        </w:rPr>
        <w:t xml:space="preserve">. </w:t>
      </w:r>
    </w:p>
    <w:p w:rsidR="00C23777" w:rsidRPr="007B5A34" w:rsidRDefault="00C23777" w:rsidP="00C23777">
      <w:pPr>
        <w:pStyle w:val="Default"/>
        <w:jc w:val="both"/>
        <w:rPr>
          <w:rFonts w:asciiTheme="minorHAnsi" w:hAnsiTheme="minorHAnsi" w:cstheme="minorHAnsi"/>
        </w:rPr>
      </w:pPr>
    </w:p>
    <w:p w:rsidR="00C23777" w:rsidRPr="007B5A34" w:rsidRDefault="00C23777" w:rsidP="00C23777">
      <w:pPr>
        <w:pStyle w:val="Default"/>
        <w:jc w:val="both"/>
        <w:rPr>
          <w:rFonts w:asciiTheme="minorHAnsi" w:hAnsiTheme="minorHAnsi" w:cstheme="minorHAnsi"/>
        </w:rPr>
      </w:pPr>
      <w:r w:rsidRPr="007B5A34">
        <w:rPr>
          <w:rFonts w:asciiTheme="minorHAnsi" w:hAnsiTheme="minorHAnsi" w:cstheme="minorHAnsi"/>
        </w:rPr>
        <w:t xml:space="preserve">Se solicita equipos de rescate y salvamento en caso de </w:t>
      </w:r>
      <w:r>
        <w:rPr>
          <w:rFonts w:asciiTheme="minorHAnsi" w:hAnsiTheme="minorHAnsi" w:cstheme="minorHAnsi"/>
        </w:rPr>
        <w:t>posibles víctimas</w:t>
      </w:r>
      <w:r w:rsidRPr="007B5A34">
        <w:rPr>
          <w:rFonts w:asciiTheme="minorHAnsi" w:hAnsiTheme="minorHAnsi" w:cstheme="minorHAnsi"/>
        </w:rPr>
        <w:t>.</w:t>
      </w:r>
    </w:p>
    <w:p w:rsidR="00C23777" w:rsidRPr="007B5A34" w:rsidRDefault="00C23777" w:rsidP="00C23777">
      <w:pPr>
        <w:pStyle w:val="Default"/>
        <w:jc w:val="both"/>
        <w:rPr>
          <w:rFonts w:asciiTheme="minorHAnsi" w:hAnsiTheme="minorHAnsi" w:cstheme="minorHAnsi"/>
        </w:rPr>
      </w:pPr>
    </w:p>
    <w:p w:rsidR="00C23777" w:rsidRPr="007B5A34" w:rsidRDefault="00C23777" w:rsidP="00C23777">
      <w:pPr>
        <w:pStyle w:val="Default"/>
        <w:jc w:val="both"/>
        <w:rPr>
          <w:rFonts w:asciiTheme="minorHAnsi" w:hAnsiTheme="minorHAnsi" w:cstheme="minorHAnsi"/>
        </w:rPr>
      </w:pPr>
      <w:r w:rsidRPr="007B5A34">
        <w:rPr>
          <w:rFonts w:asciiTheme="minorHAnsi" w:hAnsiTheme="minorHAnsi" w:cstheme="minorHAnsi"/>
        </w:rPr>
        <w:t xml:space="preserve">se considera herramientas e insumos a utilizar para asegurar la escena </w:t>
      </w:r>
    </w:p>
    <w:p w:rsidR="00C23777" w:rsidRPr="007B5A34" w:rsidRDefault="00C23777" w:rsidP="00C23777">
      <w:pPr>
        <w:pStyle w:val="Default"/>
        <w:jc w:val="both"/>
        <w:rPr>
          <w:rFonts w:asciiTheme="minorHAnsi" w:hAnsiTheme="minorHAnsi" w:cstheme="minorHAnsi"/>
        </w:rPr>
      </w:pPr>
      <w:r w:rsidRPr="007B5A34">
        <w:rPr>
          <w:rFonts w:asciiTheme="minorHAnsi" w:hAnsiTheme="minorHAnsi" w:cstheme="minorHAnsi"/>
        </w:rPr>
        <w:t xml:space="preserve"> </w:t>
      </w:r>
    </w:p>
    <w:p w:rsidR="00C23777" w:rsidRPr="007B5A34" w:rsidRDefault="00C23777" w:rsidP="00C23777">
      <w:pPr>
        <w:pStyle w:val="Default"/>
        <w:jc w:val="both"/>
        <w:rPr>
          <w:rFonts w:asciiTheme="minorHAnsi" w:hAnsiTheme="minorHAnsi" w:cstheme="minorHAnsi"/>
        </w:rPr>
      </w:pPr>
      <w:r w:rsidRPr="007B5A34">
        <w:rPr>
          <w:rFonts w:asciiTheme="minorHAnsi" w:hAnsiTheme="minorHAnsi" w:cstheme="minorHAnsi"/>
        </w:rPr>
        <w:t xml:space="preserve">4.- aseguramiento de la escena. </w:t>
      </w:r>
    </w:p>
    <w:p w:rsidR="00C23777" w:rsidRPr="007B5A34" w:rsidRDefault="00C23777" w:rsidP="00C23777">
      <w:pPr>
        <w:pStyle w:val="Default"/>
        <w:jc w:val="both"/>
        <w:rPr>
          <w:rFonts w:asciiTheme="minorHAnsi" w:hAnsiTheme="minorHAnsi" w:cstheme="minorHAnsi"/>
        </w:rPr>
      </w:pPr>
    </w:p>
    <w:p w:rsidR="00C23777" w:rsidRDefault="00C23777" w:rsidP="00C23777">
      <w:pPr>
        <w:pStyle w:val="Default"/>
        <w:jc w:val="both"/>
        <w:rPr>
          <w:rFonts w:asciiTheme="minorHAnsi" w:hAnsiTheme="minorHAnsi" w:cstheme="minorHAnsi"/>
        </w:rPr>
      </w:pPr>
      <w:r w:rsidRPr="007B5A34">
        <w:rPr>
          <w:rFonts w:asciiTheme="minorHAnsi" w:hAnsiTheme="minorHAnsi" w:cstheme="minorHAnsi"/>
        </w:rPr>
        <w:t>Se asegura la escena para realizar labores de manera segura.</w:t>
      </w:r>
    </w:p>
    <w:p w:rsidR="00C23777" w:rsidRDefault="00C23777" w:rsidP="00C23777">
      <w:pPr>
        <w:pStyle w:val="Default"/>
        <w:jc w:val="both"/>
        <w:rPr>
          <w:rFonts w:asciiTheme="minorHAnsi" w:hAnsiTheme="minorHAnsi" w:cstheme="minorHAnsi"/>
        </w:rPr>
      </w:pPr>
    </w:p>
    <w:p w:rsidR="00C23777" w:rsidRDefault="00C23777" w:rsidP="00C23777">
      <w:pPr>
        <w:pStyle w:val="Default"/>
        <w:jc w:val="both"/>
        <w:rPr>
          <w:rFonts w:asciiTheme="minorHAnsi" w:hAnsiTheme="minorHAnsi" w:cstheme="minorHAnsi"/>
        </w:rPr>
      </w:pPr>
      <w:r>
        <w:rPr>
          <w:rFonts w:asciiTheme="minorHAnsi" w:hAnsiTheme="minorHAnsi" w:cstheme="minorHAnsi"/>
        </w:rPr>
        <w:t>Se delimitan zonas de trabajo</w:t>
      </w:r>
    </w:p>
    <w:p w:rsidR="00C23777" w:rsidRDefault="00C23777" w:rsidP="00C23777">
      <w:pPr>
        <w:pStyle w:val="Default"/>
        <w:jc w:val="both"/>
        <w:rPr>
          <w:rFonts w:asciiTheme="minorHAnsi" w:hAnsiTheme="minorHAnsi" w:cstheme="minorHAnsi"/>
        </w:rPr>
      </w:pPr>
    </w:p>
    <w:p w:rsidR="00C23777" w:rsidRDefault="00C23777" w:rsidP="00C23777">
      <w:pPr>
        <w:pStyle w:val="Default"/>
        <w:jc w:val="both"/>
        <w:rPr>
          <w:rFonts w:asciiTheme="minorHAnsi" w:hAnsiTheme="minorHAnsi" w:cstheme="minorHAnsi"/>
        </w:rPr>
      </w:pPr>
    </w:p>
    <w:p w:rsidR="00C23777" w:rsidRPr="007B5A34" w:rsidRDefault="00C23777" w:rsidP="00C23777">
      <w:pPr>
        <w:pStyle w:val="Default"/>
        <w:jc w:val="both"/>
        <w:rPr>
          <w:rFonts w:asciiTheme="minorHAnsi" w:hAnsiTheme="minorHAnsi" w:cstheme="minorHAnsi"/>
        </w:rPr>
      </w:pPr>
    </w:p>
    <w:p w:rsidR="00C23777" w:rsidRDefault="00C23777" w:rsidP="00C23777">
      <w:pPr>
        <w:rPr>
          <w:rFonts w:cstheme="minorHAnsi"/>
          <w:sz w:val="24"/>
          <w:szCs w:val="24"/>
          <w:lang w:val="es-MX"/>
        </w:rPr>
      </w:pPr>
      <w:r w:rsidRPr="001330E5">
        <w:rPr>
          <w:rFonts w:cstheme="minorHAnsi"/>
          <w:sz w:val="24"/>
          <w:szCs w:val="24"/>
          <w:highlight w:val="red"/>
          <w:lang w:val="es-MX"/>
        </w:rPr>
        <w:t>Zona roja (caliente):</w:t>
      </w:r>
      <w:r w:rsidRPr="007819BB">
        <w:rPr>
          <w:rFonts w:cstheme="minorHAnsi"/>
          <w:sz w:val="24"/>
          <w:szCs w:val="24"/>
          <w:lang w:val="es-MX"/>
        </w:rPr>
        <w:t xml:space="preserve"> </w:t>
      </w:r>
    </w:p>
    <w:p w:rsidR="00C23777" w:rsidRDefault="00C23777" w:rsidP="00C23777">
      <w:pPr>
        <w:rPr>
          <w:rFonts w:cstheme="minorHAnsi"/>
          <w:sz w:val="24"/>
          <w:szCs w:val="24"/>
          <w:lang w:val="es-MX"/>
        </w:rPr>
      </w:pPr>
      <w:r w:rsidRPr="007819BB">
        <w:rPr>
          <w:rFonts w:cstheme="minorHAnsi"/>
          <w:sz w:val="24"/>
          <w:szCs w:val="24"/>
          <w:lang w:val="es-MX"/>
        </w:rPr>
        <w:t xml:space="preserve">estarán solamente la brigada de </w:t>
      </w:r>
      <w:r>
        <w:rPr>
          <w:rFonts w:cstheme="minorHAnsi"/>
          <w:sz w:val="24"/>
          <w:szCs w:val="24"/>
          <w:lang w:val="es-MX"/>
        </w:rPr>
        <w:t xml:space="preserve">atención a materiales peligrosos, </w:t>
      </w:r>
      <w:r w:rsidRPr="007819BB">
        <w:rPr>
          <w:rFonts w:cstheme="minorHAnsi"/>
          <w:sz w:val="24"/>
          <w:szCs w:val="24"/>
          <w:lang w:val="es-MX"/>
        </w:rPr>
        <w:t xml:space="preserve">brigada de </w:t>
      </w:r>
      <w:r>
        <w:rPr>
          <w:rFonts w:cstheme="minorHAnsi"/>
          <w:sz w:val="24"/>
          <w:szCs w:val="24"/>
          <w:lang w:val="es-MX"/>
        </w:rPr>
        <w:t>supresión de fugas</w:t>
      </w:r>
      <w:r w:rsidRPr="007819BB">
        <w:rPr>
          <w:rFonts w:cstheme="minorHAnsi"/>
          <w:sz w:val="24"/>
          <w:szCs w:val="24"/>
          <w:lang w:val="es-MX"/>
        </w:rPr>
        <w:t xml:space="preserve">, brigada de </w:t>
      </w:r>
      <w:r>
        <w:rPr>
          <w:rFonts w:cstheme="minorHAnsi"/>
          <w:sz w:val="24"/>
          <w:szCs w:val="24"/>
          <w:lang w:val="es-MX"/>
        </w:rPr>
        <w:t>rescate</w:t>
      </w:r>
      <w:r w:rsidRPr="007819BB">
        <w:rPr>
          <w:rFonts w:cstheme="minorHAnsi"/>
          <w:sz w:val="24"/>
          <w:szCs w:val="24"/>
          <w:lang w:val="es-MX"/>
        </w:rPr>
        <w:t>.</w:t>
      </w:r>
      <w:r>
        <w:rPr>
          <w:rFonts w:cstheme="minorHAnsi"/>
          <w:sz w:val="24"/>
          <w:szCs w:val="24"/>
          <w:lang w:val="es-MX"/>
        </w:rPr>
        <w:t xml:space="preserve"> Debidamente equipados con encapsulado tipo A equipo de respiración </w:t>
      </w:r>
      <w:proofErr w:type="spellStart"/>
      <w:r>
        <w:rPr>
          <w:rFonts w:cstheme="minorHAnsi"/>
          <w:sz w:val="24"/>
          <w:szCs w:val="24"/>
          <w:lang w:val="es-MX"/>
        </w:rPr>
        <w:t>autocontenida</w:t>
      </w:r>
      <w:proofErr w:type="spellEnd"/>
      <w:r>
        <w:rPr>
          <w:rFonts w:cstheme="minorHAnsi"/>
          <w:sz w:val="24"/>
          <w:szCs w:val="24"/>
          <w:lang w:val="es-MX"/>
        </w:rPr>
        <w:t xml:space="preserve"> </w:t>
      </w:r>
    </w:p>
    <w:p w:rsidR="00C23777" w:rsidRPr="000630AD" w:rsidRDefault="00C23777" w:rsidP="00C23777">
      <w:pPr>
        <w:rPr>
          <w:rFonts w:cstheme="minorHAnsi"/>
          <w:color w:val="000000" w:themeColor="text1"/>
          <w:sz w:val="24"/>
          <w:szCs w:val="24"/>
          <w:lang w:val="es-MX"/>
        </w:rPr>
      </w:pPr>
      <w:r w:rsidRPr="000630AD">
        <w:rPr>
          <w:rFonts w:cstheme="minorHAnsi"/>
          <w:color w:val="000000" w:themeColor="text1"/>
          <w:sz w:val="24"/>
          <w:szCs w:val="24"/>
          <w:shd w:val="clear" w:color="auto" w:fill="FFC000"/>
          <w:lang w:val="es-MX"/>
        </w:rPr>
        <w:t>Zona naranja (tibia):</w:t>
      </w:r>
      <w:r w:rsidRPr="000630AD">
        <w:rPr>
          <w:rFonts w:cstheme="minorHAnsi"/>
          <w:color w:val="000000" w:themeColor="text1"/>
          <w:sz w:val="24"/>
          <w:szCs w:val="24"/>
          <w:lang w:val="es-MX"/>
        </w:rPr>
        <w:t xml:space="preserve"> </w:t>
      </w:r>
    </w:p>
    <w:p w:rsidR="00C23777" w:rsidRPr="007819BB" w:rsidRDefault="00C23777" w:rsidP="00C23777">
      <w:pPr>
        <w:rPr>
          <w:rFonts w:cstheme="minorHAnsi"/>
          <w:sz w:val="24"/>
          <w:szCs w:val="24"/>
          <w:lang w:val="es-MX"/>
        </w:rPr>
      </w:pPr>
      <w:r w:rsidRPr="007819BB">
        <w:rPr>
          <w:rFonts w:cstheme="minorHAnsi"/>
          <w:sz w:val="24"/>
          <w:szCs w:val="24"/>
          <w:lang w:val="es-MX"/>
        </w:rPr>
        <w:t>se establecerá</w:t>
      </w:r>
      <w:r>
        <w:rPr>
          <w:rFonts w:cstheme="minorHAnsi"/>
          <w:sz w:val="24"/>
          <w:szCs w:val="24"/>
          <w:lang w:val="es-MX"/>
        </w:rPr>
        <w:t xml:space="preserve"> el equipo de descontaminación. Debidamente equipados tipo B </w:t>
      </w:r>
    </w:p>
    <w:p w:rsidR="00C23777" w:rsidRDefault="00C23777" w:rsidP="00C23777">
      <w:pPr>
        <w:rPr>
          <w:rFonts w:cstheme="minorHAnsi"/>
          <w:sz w:val="24"/>
          <w:szCs w:val="24"/>
          <w:lang w:val="es-MX"/>
        </w:rPr>
      </w:pPr>
      <w:r w:rsidRPr="001330E5">
        <w:rPr>
          <w:rFonts w:cstheme="minorHAnsi"/>
          <w:sz w:val="24"/>
          <w:szCs w:val="24"/>
          <w:highlight w:val="green"/>
          <w:lang w:val="es-MX"/>
        </w:rPr>
        <w:t>Zona verde (frio):</w:t>
      </w:r>
      <w:r w:rsidRPr="007819BB">
        <w:rPr>
          <w:rFonts w:cstheme="minorHAnsi"/>
          <w:sz w:val="24"/>
          <w:szCs w:val="24"/>
          <w:lang w:val="es-MX"/>
        </w:rPr>
        <w:t xml:space="preserve"> </w:t>
      </w:r>
    </w:p>
    <w:p w:rsidR="00C23777" w:rsidRPr="007819BB" w:rsidRDefault="00C23777" w:rsidP="00C23777">
      <w:pPr>
        <w:rPr>
          <w:rFonts w:cstheme="minorHAnsi"/>
          <w:sz w:val="24"/>
          <w:szCs w:val="24"/>
          <w:lang w:val="es-MX"/>
        </w:rPr>
      </w:pPr>
      <w:r w:rsidRPr="007819BB">
        <w:rPr>
          <w:rFonts w:cstheme="minorHAnsi"/>
          <w:sz w:val="24"/>
          <w:szCs w:val="24"/>
          <w:lang w:val="es-MX"/>
        </w:rPr>
        <w:t>se establecen servicio médico, ambulancias,</w:t>
      </w:r>
      <w:r>
        <w:rPr>
          <w:rFonts w:cstheme="minorHAnsi"/>
          <w:sz w:val="24"/>
          <w:szCs w:val="24"/>
          <w:lang w:val="es-MX"/>
        </w:rPr>
        <w:t xml:space="preserve"> vehículos de apoyo, </w:t>
      </w:r>
      <w:r w:rsidRPr="007819BB">
        <w:rPr>
          <w:rFonts w:cstheme="minorHAnsi"/>
          <w:sz w:val="24"/>
          <w:szCs w:val="24"/>
          <w:lang w:val="es-MX"/>
        </w:rPr>
        <w:t>Sistema de comando de incidentes, recursos en espera Y autoridades participantes.</w:t>
      </w:r>
      <w:r>
        <w:rPr>
          <w:rFonts w:cstheme="minorHAnsi"/>
          <w:sz w:val="24"/>
          <w:szCs w:val="24"/>
          <w:lang w:val="es-MX"/>
        </w:rPr>
        <w:t xml:space="preserve"> Debidamente equipados tipo C y equipo estructural. </w:t>
      </w:r>
    </w:p>
    <w:p w:rsidR="00C23777" w:rsidRDefault="00C23777" w:rsidP="00C23777">
      <w:pPr>
        <w:pStyle w:val="Default"/>
        <w:jc w:val="both"/>
        <w:rPr>
          <w:rFonts w:asciiTheme="minorHAnsi" w:hAnsiTheme="minorHAnsi" w:cstheme="minorHAnsi"/>
        </w:rPr>
      </w:pPr>
    </w:p>
    <w:p w:rsidR="00C23777" w:rsidRDefault="00C23777" w:rsidP="00C23777">
      <w:pPr>
        <w:pStyle w:val="Default"/>
        <w:jc w:val="both"/>
        <w:rPr>
          <w:rFonts w:asciiTheme="minorHAnsi" w:hAnsiTheme="minorHAnsi" w:cstheme="minorHAnsi"/>
        </w:rPr>
      </w:pPr>
    </w:p>
    <w:p w:rsidR="00C23777" w:rsidRPr="00AF61C8" w:rsidRDefault="00C23777" w:rsidP="00C23777">
      <w:pPr>
        <w:pStyle w:val="Default"/>
        <w:jc w:val="both"/>
        <w:rPr>
          <w:rFonts w:asciiTheme="minorHAnsi" w:hAnsiTheme="minorHAnsi" w:cstheme="minorHAnsi"/>
        </w:rPr>
      </w:pPr>
      <w:r w:rsidRPr="00AF61C8">
        <w:rPr>
          <w:rFonts w:asciiTheme="minorHAnsi" w:hAnsiTheme="minorHAnsi" w:cstheme="minorHAnsi"/>
        </w:rPr>
        <w:t>5.- se</w:t>
      </w:r>
      <w:r>
        <w:rPr>
          <w:rFonts w:asciiTheme="minorHAnsi" w:hAnsiTheme="minorHAnsi" w:cstheme="minorHAnsi"/>
        </w:rPr>
        <w:t xml:space="preserve"> </w:t>
      </w:r>
      <w:r w:rsidRPr="00AF61C8">
        <w:rPr>
          <w:rFonts w:asciiTheme="minorHAnsi" w:hAnsiTheme="minorHAnsi" w:cstheme="minorHAnsi"/>
        </w:rPr>
        <w:t>realiza el (PAI) plan de acción inicial</w:t>
      </w:r>
      <w:r>
        <w:rPr>
          <w:rFonts w:asciiTheme="minorHAnsi" w:hAnsiTheme="minorHAnsi" w:cstheme="minorHAnsi"/>
        </w:rPr>
        <w:t xml:space="preserve">, (ZAI) zona de aislamiento inicial </w:t>
      </w:r>
      <w:r w:rsidRPr="00AF61C8">
        <w:rPr>
          <w:rFonts w:asciiTheme="minorHAnsi" w:hAnsiTheme="minorHAnsi" w:cstheme="minorHAnsi"/>
        </w:rPr>
        <w:t>y (ZAP) zona de acción protectora.</w:t>
      </w:r>
    </w:p>
    <w:p w:rsidR="00C23777" w:rsidRDefault="00C23777" w:rsidP="00C23777">
      <w:pPr>
        <w:pStyle w:val="Default"/>
        <w:jc w:val="both"/>
        <w:rPr>
          <w:rFonts w:asciiTheme="minorHAnsi" w:hAnsiTheme="minorHAnsi" w:cstheme="minorHAnsi"/>
        </w:rPr>
      </w:pPr>
      <w:r>
        <w:rPr>
          <w:rFonts w:asciiTheme="minorHAnsi" w:hAnsiTheme="minorHAnsi" w:cstheme="minorHAnsi"/>
        </w:rPr>
        <w:t xml:space="preserve"> El comandante del incidente será quien realice los siguientes planes para iniciar con la operatividad. </w:t>
      </w:r>
    </w:p>
    <w:p w:rsidR="00C23777" w:rsidRPr="00AF61C8" w:rsidRDefault="00C23777" w:rsidP="00C23777">
      <w:pPr>
        <w:pStyle w:val="Default"/>
        <w:jc w:val="both"/>
        <w:rPr>
          <w:rFonts w:asciiTheme="minorHAnsi" w:hAnsiTheme="minorHAnsi" w:cstheme="minorHAnsi"/>
        </w:rPr>
      </w:pPr>
      <w:r>
        <w:rPr>
          <w:rFonts w:asciiTheme="minorHAnsi" w:hAnsiTheme="minorHAnsi" w:cstheme="minorHAnsi"/>
        </w:rPr>
        <w:t xml:space="preserve">Siempre tomando en cuenta la guía de respuesta a emergencias </w:t>
      </w:r>
    </w:p>
    <w:p w:rsidR="00C23777" w:rsidRPr="00AF61C8" w:rsidRDefault="00C23777" w:rsidP="00C23777">
      <w:pPr>
        <w:pStyle w:val="Default"/>
        <w:jc w:val="both"/>
        <w:rPr>
          <w:rFonts w:asciiTheme="minorHAnsi" w:hAnsiTheme="minorHAnsi" w:cstheme="minorHAnsi"/>
        </w:rPr>
      </w:pPr>
    </w:p>
    <w:p w:rsidR="00C23777" w:rsidRPr="00AF61C8" w:rsidRDefault="00C23777" w:rsidP="00C23777">
      <w:pPr>
        <w:rPr>
          <w:rFonts w:cstheme="minorHAnsi"/>
          <w:sz w:val="24"/>
          <w:szCs w:val="24"/>
        </w:rPr>
      </w:pPr>
      <w:r w:rsidRPr="00A06664">
        <w:rPr>
          <w:noProof/>
          <w:lang w:val="es-MX" w:eastAsia="es-MX"/>
        </w:rPr>
        <w:lastRenderedPageBreak/>
        <w:drawing>
          <wp:inline distT="0" distB="0" distL="0" distR="0" wp14:anchorId="7FCD6041" wp14:editId="04F28DA3">
            <wp:extent cx="5612130" cy="2640965"/>
            <wp:effectExtent l="0" t="0" r="762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2130" cy="2640965"/>
                    </a:xfrm>
                    <a:prstGeom prst="rect">
                      <a:avLst/>
                    </a:prstGeom>
                    <a:noFill/>
                    <a:ln>
                      <a:noFill/>
                    </a:ln>
                  </pic:spPr>
                </pic:pic>
              </a:graphicData>
            </a:graphic>
          </wp:inline>
        </w:drawing>
      </w:r>
    </w:p>
    <w:p w:rsidR="00C23777" w:rsidRDefault="00C23777" w:rsidP="00C23777">
      <w:pPr>
        <w:pStyle w:val="Default"/>
        <w:jc w:val="both"/>
        <w:rPr>
          <w:rFonts w:asciiTheme="minorHAnsi" w:hAnsiTheme="minorHAnsi" w:cstheme="minorHAnsi"/>
        </w:rPr>
      </w:pPr>
    </w:p>
    <w:p w:rsidR="00C23777" w:rsidRDefault="00C23777" w:rsidP="00C23777">
      <w:pPr>
        <w:pStyle w:val="Default"/>
        <w:jc w:val="both"/>
        <w:rPr>
          <w:rFonts w:asciiTheme="minorHAnsi" w:hAnsiTheme="minorHAnsi" w:cstheme="minorHAnsi"/>
        </w:rPr>
      </w:pPr>
      <w:r>
        <w:rPr>
          <w:rFonts w:asciiTheme="minorHAnsi" w:hAnsiTheme="minorHAnsi" w:cstheme="minorHAnsi"/>
        </w:rPr>
        <w:t>6.- activar los equipos de haz-</w:t>
      </w:r>
      <w:proofErr w:type="spellStart"/>
      <w:r>
        <w:rPr>
          <w:rFonts w:asciiTheme="minorHAnsi" w:hAnsiTheme="minorHAnsi" w:cstheme="minorHAnsi"/>
        </w:rPr>
        <w:t>mat</w:t>
      </w:r>
      <w:proofErr w:type="spellEnd"/>
      <w:r>
        <w:rPr>
          <w:rFonts w:asciiTheme="minorHAnsi" w:hAnsiTheme="minorHAnsi" w:cstheme="minorHAnsi"/>
        </w:rPr>
        <w:t xml:space="preserve"> para realizar labores según el tipo del incidente.</w:t>
      </w:r>
    </w:p>
    <w:p w:rsidR="00C23777" w:rsidRDefault="00C23777" w:rsidP="00C23777">
      <w:pPr>
        <w:pStyle w:val="Default"/>
        <w:jc w:val="both"/>
        <w:rPr>
          <w:rFonts w:asciiTheme="minorHAnsi" w:hAnsiTheme="minorHAnsi" w:cstheme="minorHAnsi"/>
        </w:rPr>
      </w:pPr>
    </w:p>
    <w:p w:rsidR="00C23777" w:rsidRDefault="00C23777" w:rsidP="00C23777">
      <w:pPr>
        <w:pStyle w:val="Default"/>
        <w:jc w:val="both"/>
        <w:rPr>
          <w:rFonts w:asciiTheme="minorHAnsi" w:hAnsiTheme="minorHAnsi" w:cstheme="minorHAnsi"/>
        </w:rPr>
      </w:pPr>
      <w:r>
        <w:rPr>
          <w:rFonts w:asciiTheme="minorHAnsi" w:hAnsiTheme="minorHAnsi" w:cstheme="minorHAnsi"/>
        </w:rPr>
        <w:t xml:space="preserve">7.- una vez controlado el incidente: se procede al área de descontaminación </w:t>
      </w:r>
    </w:p>
    <w:p w:rsidR="00C23777" w:rsidRDefault="00C23777" w:rsidP="00C23777">
      <w:pPr>
        <w:pStyle w:val="Default"/>
        <w:jc w:val="both"/>
        <w:rPr>
          <w:rFonts w:asciiTheme="minorHAnsi" w:hAnsiTheme="minorHAnsi" w:cstheme="minorHAnsi"/>
        </w:rPr>
      </w:pPr>
      <w:r>
        <w:rPr>
          <w:rFonts w:asciiTheme="minorHAnsi" w:hAnsiTheme="minorHAnsi" w:cstheme="minorHAnsi"/>
        </w:rPr>
        <w:t>Realizando descontaminación del personal, así como equipo, vehículos y herramientas utilizadas.</w:t>
      </w:r>
    </w:p>
    <w:p w:rsidR="00C23777" w:rsidRDefault="00C23777" w:rsidP="00C23777">
      <w:pPr>
        <w:pStyle w:val="Default"/>
        <w:jc w:val="both"/>
        <w:rPr>
          <w:rFonts w:asciiTheme="minorHAnsi" w:hAnsiTheme="minorHAnsi" w:cstheme="minorHAnsi"/>
        </w:rPr>
      </w:pPr>
    </w:p>
    <w:p w:rsidR="00C23777" w:rsidRPr="00E20C1F" w:rsidRDefault="00C23777" w:rsidP="00C23777">
      <w:pPr>
        <w:autoSpaceDE w:val="0"/>
        <w:autoSpaceDN w:val="0"/>
        <w:adjustRightInd w:val="0"/>
        <w:spacing w:after="0" w:line="240" w:lineRule="auto"/>
        <w:jc w:val="both"/>
        <w:rPr>
          <w:rFonts w:cstheme="minorHAnsi"/>
          <w:b/>
          <w:bCs/>
          <w:sz w:val="24"/>
          <w:szCs w:val="24"/>
          <w:lang w:val="es-MX"/>
        </w:rPr>
      </w:pPr>
      <w:r w:rsidRPr="00E20C1F">
        <w:rPr>
          <w:rFonts w:cstheme="minorHAnsi"/>
          <w:b/>
          <w:bCs/>
          <w:sz w:val="24"/>
          <w:szCs w:val="24"/>
          <w:lang w:val="es-MX"/>
        </w:rPr>
        <w:t>Procedimientos para descontaminación específica, Métodos físicos</w:t>
      </w:r>
    </w:p>
    <w:p w:rsidR="00C23777" w:rsidRPr="00E20C1F" w:rsidRDefault="00C23777" w:rsidP="00C23777">
      <w:pPr>
        <w:autoSpaceDE w:val="0"/>
        <w:autoSpaceDN w:val="0"/>
        <w:adjustRightInd w:val="0"/>
        <w:spacing w:after="0" w:line="240" w:lineRule="auto"/>
        <w:jc w:val="both"/>
        <w:rPr>
          <w:rFonts w:cstheme="minorHAnsi"/>
          <w:b/>
          <w:bCs/>
          <w:sz w:val="24"/>
          <w:szCs w:val="24"/>
          <w:lang w:val="es-MX"/>
        </w:rPr>
      </w:pPr>
    </w:p>
    <w:p w:rsidR="00C23777" w:rsidRPr="00E20C1F" w:rsidRDefault="00C23777" w:rsidP="00C23777">
      <w:pPr>
        <w:autoSpaceDE w:val="0"/>
        <w:autoSpaceDN w:val="0"/>
        <w:adjustRightInd w:val="0"/>
        <w:spacing w:after="0" w:line="240" w:lineRule="auto"/>
        <w:jc w:val="both"/>
        <w:rPr>
          <w:rFonts w:cstheme="minorHAnsi"/>
          <w:sz w:val="24"/>
          <w:szCs w:val="24"/>
          <w:lang w:val="es-MX"/>
        </w:rPr>
      </w:pPr>
      <w:r w:rsidRPr="00E20C1F">
        <w:rPr>
          <w:rFonts w:cstheme="minorHAnsi"/>
          <w:b/>
          <w:bCs/>
          <w:sz w:val="24"/>
          <w:szCs w:val="24"/>
          <w:lang w:val="es-MX"/>
        </w:rPr>
        <w:t>Dilución</w:t>
      </w:r>
      <w:r w:rsidRPr="00E20C1F">
        <w:rPr>
          <w:rFonts w:cstheme="minorHAnsi"/>
          <w:sz w:val="24"/>
          <w:szCs w:val="24"/>
          <w:lang w:val="es-MX"/>
        </w:rPr>
        <w:t>. Este es el método más utilizado, debido a que emplea agua a alta presión y poco flujo.</w:t>
      </w:r>
    </w:p>
    <w:p w:rsidR="00C23777" w:rsidRPr="00E20C1F" w:rsidRDefault="00C23777" w:rsidP="00C23777">
      <w:pPr>
        <w:autoSpaceDE w:val="0"/>
        <w:autoSpaceDN w:val="0"/>
        <w:adjustRightInd w:val="0"/>
        <w:spacing w:after="0" w:line="240" w:lineRule="auto"/>
        <w:jc w:val="both"/>
        <w:rPr>
          <w:rFonts w:cstheme="minorHAnsi"/>
          <w:sz w:val="24"/>
          <w:szCs w:val="24"/>
          <w:lang w:val="es-MX"/>
        </w:rPr>
      </w:pPr>
      <w:r w:rsidRPr="00E20C1F">
        <w:rPr>
          <w:rFonts w:cstheme="minorHAnsi"/>
          <w:sz w:val="24"/>
          <w:szCs w:val="24"/>
          <w:lang w:val="es-MX"/>
        </w:rPr>
        <w:t xml:space="preserve">Con la ventaja de que el agua es el material más fácil de obtener. La dilución ayuda a disminuir la concentración de la sustancia, pero en muchos de los casos no disminuye la peligrosidad, ya que la dilución no es completa. Por lo que resulta necesario contar con un procedimiento para analizar y disponer del agua recuperada ya que se tratará de un residuo peligroso. </w:t>
      </w:r>
    </w:p>
    <w:p w:rsidR="00C23777" w:rsidRPr="00E20C1F" w:rsidRDefault="00C23777" w:rsidP="00C23777">
      <w:pPr>
        <w:autoSpaceDE w:val="0"/>
        <w:autoSpaceDN w:val="0"/>
        <w:adjustRightInd w:val="0"/>
        <w:spacing w:after="0" w:line="240" w:lineRule="auto"/>
        <w:jc w:val="both"/>
        <w:rPr>
          <w:rFonts w:cstheme="minorHAnsi"/>
          <w:sz w:val="24"/>
          <w:szCs w:val="24"/>
          <w:lang w:val="es-MX"/>
        </w:rPr>
      </w:pPr>
      <w:r w:rsidRPr="00E20C1F">
        <w:rPr>
          <w:rFonts w:cstheme="minorHAnsi"/>
          <w:sz w:val="24"/>
          <w:szCs w:val="24"/>
          <w:lang w:val="es-MX"/>
        </w:rPr>
        <w:t>Como en toda actividad que se lleve a cabo con materiales peligrosos, se deberá considerar las propiedades físico - químicas del material, toda vez que algunos pudieran reaccionar con el agua o pudieran ser insolubles.</w:t>
      </w:r>
    </w:p>
    <w:p w:rsidR="00C23777" w:rsidRPr="00E20C1F" w:rsidRDefault="00C23777" w:rsidP="00C23777">
      <w:pPr>
        <w:autoSpaceDE w:val="0"/>
        <w:autoSpaceDN w:val="0"/>
        <w:adjustRightInd w:val="0"/>
        <w:spacing w:after="0" w:line="240" w:lineRule="auto"/>
        <w:jc w:val="both"/>
        <w:rPr>
          <w:rFonts w:cstheme="minorHAnsi"/>
          <w:sz w:val="24"/>
          <w:szCs w:val="24"/>
          <w:lang w:val="es-MX"/>
        </w:rPr>
      </w:pPr>
    </w:p>
    <w:p w:rsidR="00C23777" w:rsidRPr="00E20C1F" w:rsidRDefault="00C23777" w:rsidP="00C23777">
      <w:pPr>
        <w:autoSpaceDE w:val="0"/>
        <w:autoSpaceDN w:val="0"/>
        <w:adjustRightInd w:val="0"/>
        <w:spacing w:after="0" w:line="240" w:lineRule="auto"/>
        <w:jc w:val="both"/>
        <w:rPr>
          <w:rFonts w:cstheme="minorHAnsi"/>
          <w:sz w:val="24"/>
          <w:szCs w:val="24"/>
          <w:lang w:val="es-MX"/>
        </w:rPr>
      </w:pPr>
      <w:r w:rsidRPr="00E20C1F">
        <w:rPr>
          <w:rFonts w:cstheme="minorHAnsi"/>
          <w:b/>
          <w:bCs/>
          <w:sz w:val="24"/>
          <w:szCs w:val="24"/>
          <w:lang w:val="es-MX"/>
        </w:rPr>
        <w:t>Cepillado y Tallado</w:t>
      </w:r>
      <w:r w:rsidRPr="00E20C1F">
        <w:rPr>
          <w:rFonts w:cstheme="minorHAnsi"/>
          <w:sz w:val="24"/>
          <w:szCs w:val="24"/>
          <w:lang w:val="es-MX"/>
        </w:rPr>
        <w:t xml:space="preserve">. Podemos definir tallado como la eliminación física de las sustancias sólidas de la ropa de protección. Se recomienda iniciar el tallado antes de ingresar a la primera alberca de descontaminación, para que la contaminación del agua sea menor. El cepillado es una técnica muy utilizada, que requiere de la aplicación de una técnica para reducir al máximo cualquier salpicadura. Se recomienda tenga un mango de al menos 50 centímetros. </w:t>
      </w:r>
    </w:p>
    <w:p w:rsidR="00C23777" w:rsidRPr="00E20C1F" w:rsidRDefault="00C23777" w:rsidP="00C23777">
      <w:pPr>
        <w:autoSpaceDE w:val="0"/>
        <w:autoSpaceDN w:val="0"/>
        <w:adjustRightInd w:val="0"/>
        <w:spacing w:after="0" w:line="240" w:lineRule="auto"/>
        <w:jc w:val="both"/>
        <w:rPr>
          <w:rFonts w:cstheme="minorHAnsi"/>
          <w:sz w:val="24"/>
          <w:szCs w:val="24"/>
          <w:lang w:val="es-MX"/>
        </w:rPr>
      </w:pPr>
      <w:r w:rsidRPr="00E20C1F">
        <w:rPr>
          <w:rFonts w:cstheme="minorHAnsi"/>
          <w:sz w:val="24"/>
          <w:szCs w:val="24"/>
          <w:lang w:val="es-MX"/>
        </w:rPr>
        <w:t>El cepillado deberá hacerse de arriba hacia abajo, moviendo la escobilla en una sola dirección. Con especial cuidado en el cepillado de las botas.</w:t>
      </w:r>
    </w:p>
    <w:p w:rsidR="00C23777" w:rsidRPr="00E20C1F" w:rsidRDefault="00C23777" w:rsidP="00C23777">
      <w:pPr>
        <w:autoSpaceDE w:val="0"/>
        <w:autoSpaceDN w:val="0"/>
        <w:adjustRightInd w:val="0"/>
        <w:spacing w:after="0" w:line="240" w:lineRule="auto"/>
        <w:jc w:val="both"/>
        <w:rPr>
          <w:rFonts w:cstheme="minorHAnsi"/>
          <w:sz w:val="24"/>
          <w:szCs w:val="24"/>
          <w:lang w:val="es-MX"/>
        </w:rPr>
      </w:pPr>
    </w:p>
    <w:p w:rsidR="00C23777" w:rsidRPr="00E20C1F" w:rsidRDefault="00C23777" w:rsidP="00C23777">
      <w:pPr>
        <w:autoSpaceDE w:val="0"/>
        <w:autoSpaceDN w:val="0"/>
        <w:adjustRightInd w:val="0"/>
        <w:spacing w:after="0" w:line="240" w:lineRule="auto"/>
        <w:jc w:val="both"/>
        <w:rPr>
          <w:rFonts w:cstheme="minorHAnsi"/>
          <w:sz w:val="24"/>
          <w:szCs w:val="24"/>
          <w:lang w:val="es-MX"/>
        </w:rPr>
      </w:pPr>
      <w:r w:rsidRPr="00E20C1F">
        <w:rPr>
          <w:rFonts w:cstheme="minorHAnsi"/>
          <w:b/>
          <w:bCs/>
          <w:sz w:val="24"/>
          <w:szCs w:val="24"/>
          <w:lang w:val="es-MX"/>
        </w:rPr>
        <w:t xml:space="preserve">Absorción. </w:t>
      </w:r>
      <w:r w:rsidRPr="00E20C1F">
        <w:rPr>
          <w:rFonts w:cstheme="minorHAnsi"/>
          <w:sz w:val="24"/>
          <w:szCs w:val="24"/>
          <w:lang w:val="es-MX"/>
        </w:rPr>
        <w:t>Este sistema puede ayudar a disminuir la cantidad de contaminante de trajes y</w:t>
      </w:r>
    </w:p>
    <w:p w:rsidR="00C23777" w:rsidRPr="00E20C1F" w:rsidRDefault="00C23777" w:rsidP="00C23777">
      <w:pPr>
        <w:autoSpaceDE w:val="0"/>
        <w:autoSpaceDN w:val="0"/>
        <w:adjustRightInd w:val="0"/>
        <w:spacing w:after="0" w:line="240" w:lineRule="auto"/>
        <w:jc w:val="both"/>
        <w:rPr>
          <w:rFonts w:cstheme="minorHAnsi"/>
          <w:sz w:val="24"/>
          <w:szCs w:val="24"/>
          <w:lang w:val="es-MX"/>
        </w:rPr>
      </w:pPr>
      <w:r w:rsidRPr="00E20C1F">
        <w:rPr>
          <w:rFonts w:cstheme="minorHAnsi"/>
          <w:sz w:val="24"/>
          <w:szCs w:val="24"/>
          <w:lang w:val="es-MX"/>
        </w:rPr>
        <w:t>herramientas, antes de emplear otros métodos. Existen ya absorbentes químicos compatibles con los materiales involucrados (no sólo son para los derrames). En caso de no contar con este material, también se pueden usar toallas, paños, papel absorbente (higiénico o el usado en cocinas). Para facilitar la descontaminación, puede involucrarse al brigadista pidiéndole que él inicie la absorción pasándole los materiales y los deposite en el contenedor asignado para ello (el material empleado para absorber, una vez usado debe ser tratado como residuo peligroso).</w:t>
      </w:r>
    </w:p>
    <w:p w:rsidR="00C23777" w:rsidRPr="00E20C1F" w:rsidRDefault="00C23777" w:rsidP="00C23777">
      <w:pPr>
        <w:autoSpaceDE w:val="0"/>
        <w:autoSpaceDN w:val="0"/>
        <w:adjustRightInd w:val="0"/>
        <w:spacing w:after="0" w:line="240" w:lineRule="auto"/>
        <w:jc w:val="both"/>
        <w:rPr>
          <w:rFonts w:cstheme="minorHAnsi"/>
          <w:b/>
          <w:bCs/>
          <w:sz w:val="24"/>
          <w:szCs w:val="24"/>
          <w:lang w:val="es-MX"/>
        </w:rPr>
      </w:pPr>
    </w:p>
    <w:p w:rsidR="00C23777" w:rsidRPr="00E20C1F" w:rsidRDefault="00C23777" w:rsidP="00C23777">
      <w:pPr>
        <w:autoSpaceDE w:val="0"/>
        <w:autoSpaceDN w:val="0"/>
        <w:adjustRightInd w:val="0"/>
        <w:spacing w:after="0" w:line="240" w:lineRule="auto"/>
        <w:jc w:val="both"/>
        <w:rPr>
          <w:rFonts w:cstheme="minorHAnsi"/>
          <w:b/>
          <w:bCs/>
          <w:sz w:val="24"/>
          <w:szCs w:val="24"/>
          <w:lang w:val="es-MX"/>
        </w:rPr>
      </w:pPr>
      <w:r w:rsidRPr="00E20C1F">
        <w:rPr>
          <w:rFonts w:cstheme="minorHAnsi"/>
          <w:b/>
          <w:bCs/>
          <w:sz w:val="24"/>
          <w:szCs w:val="24"/>
          <w:lang w:val="es-MX"/>
        </w:rPr>
        <w:t>Métodos Químicos</w:t>
      </w:r>
    </w:p>
    <w:p w:rsidR="00C23777" w:rsidRPr="00E20C1F" w:rsidRDefault="00C23777" w:rsidP="00C23777">
      <w:pPr>
        <w:autoSpaceDE w:val="0"/>
        <w:autoSpaceDN w:val="0"/>
        <w:adjustRightInd w:val="0"/>
        <w:spacing w:after="0" w:line="240" w:lineRule="auto"/>
        <w:jc w:val="both"/>
        <w:rPr>
          <w:rFonts w:cstheme="minorHAnsi"/>
          <w:b/>
          <w:bCs/>
          <w:sz w:val="24"/>
          <w:szCs w:val="24"/>
          <w:lang w:val="es-MX"/>
        </w:rPr>
      </w:pPr>
    </w:p>
    <w:p w:rsidR="00C23777" w:rsidRPr="00E20C1F" w:rsidRDefault="00C23777" w:rsidP="00C23777">
      <w:pPr>
        <w:autoSpaceDE w:val="0"/>
        <w:autoSpaceDN w:val="0"/>
        <w:adjustRightInd w:val="0"/>
        <w:spacing w:after="0" w:line="240" w:lineRule="auto"/>
        <w:jc w:val="both"/>
        <w:rPr>
          <w:rFonts w:cstheme="minorHAnsi"/>
          <w:sz w:val="24"/>
          <w:szCs w:val="24"/>
          <w:lang w:val="es-MX"/>
        </w:rPr>
      </w:pPr>
      <w:r w:rsidRPr="00E20C1F">
        <w:rPr>
          <w:rFonts w:cstheme="minorHAnsi"/>
          <w:b/>
          <w:bCs/>
          <w:sz w:val="24"/>
          <w:szCs w:val="24"/>
          <w:lang w:val="es-MX"/>
        </w:rPr>
        <w:lastRenderedPageBreak/>
        <w:t xml:space="preserve">Degradación Química. </w:t>
      </w:r>
      <w:r w:rsidRPr="00E20C1F">
        <w:rPr>
          <w:rFonts w:cstheme="minorHAnsi"/>
          <w:sz w:val="24"/>
          <w:szCs w:val="24"/>
          <w:lang w:val="es-MX"/>
        </w:rPr>
        <w:t>Se obtiene mediante el empleo de sustancias especiales que al entrar en contacto con la sustancia derramada altera su estructura química (hipoclorito de sodio, hidróxido de sodio, óxido de calcio, carbonato de sodio). Su función especial es eliminar o reducir el riesgo del material.</w:t>
      </w:r>
    </w:p>
    <w:p w:rsidR="00C23777" w:rsidRPr="00E20C1F" w:rsidRDefault="00C23777" w:rsidP="00C23777">
      <w:pPr>
        <w:autoSpaceDE w:val="0"/>
        <w:autoSpaceDN w:val="0"/>
        <w:adjustRightInd w:val="0"/>
        <w:spacing w:after="0" w:line="240" w:lineRule="auto"/>
        <w:jc w:val="both"/>
        <w:rPr>
          <w:rFonts w:cstheme="minorHAnsi"/>
          <w:sz w:val="24"/>
          <w:szCs w:val="24"/>
          <w:lang w:val="es-MX"/>
        </w:rPr>
      </w:pPr>
    </w:p>
    <w:p w:rsidR="00C23777" w:rsidRPr="00E20C1F" w:rsidRDefault="00C23777" w:rsidP="00C23777">
      <w:pPr>
        <w:autoSpaceDE w:val="0"/>
        <w:autoSpaceDN w:val="0"/>
        <w:adjustRightInd w:val="0"/>
        <w:spacing w:after="0" w:line="240" w:lineRule="auto"/>
        <w:jc w:val="both"/>
        <w:rPr>
          <w:rFonts w:cstheme="minorHAnsi"/>
          <w:b/>
          <w:bCs/>
          <w:sz w:val="24"/>
          <w:szCs w:val="24"/>
          <w:lang w:val="es-MX"/>
        </w:rPr>
      </w:pPr>
      <w:r w:rsidRPr="00E20C1F">
        <w:rPr>
          <w:rFonts w:cstheme="minorHAnsi"/>
          <w:b/>
          <w:bCs/>
          <w:sz w:val="24"/>
          <w:szCs w:val="24"/>
          <w:lang w:val="es-MX"/>
        </w:rPr>
        <w:t>Soluciones para descontaminación</w:t>
      </w:r>
    </w:p>
    <w:p w:rsidR="00C23777" w:rsidRPr="00E20C1F" w:rsidRDefault="00C23777" w:rsidP="00C23777">
      <w:pPr>
        <w:autoSpaceDE w:val="0"/>
        <w:autoSpaceDN w:val="0"/>
        <w:adjustRightInd w:val="0"/>
        <w:spacing w:after="0" w:line="240" w:lineRule="auto"/>
        <w:jc w:val="both"/>
        <w:rPr>
          <w:rFonts w:cstheme="minorHAnsi"/>
          <w:sz w:val="24"/>
          <w:szCs w:val="24"/>
          <w:lang w:val="es-MX"/>
        </w:rPr>
      </w:pPr>
      <w:r w:rsidRPr="00E20C1F">
        <w:rPr>
          <w:rFonts w:cstheme="minorHAnsi"/>
          <w:sz w:val="24"/>
          <w:szCs w:val="24"/>
          <w:lang w:val="es-MX"/>
        </w:rPr>
        <w:t xml:space="preserve">Solución A – 5% carbonato de sodio y 5% fosfato </w:t>
      </w:r>
      <w:proofErr w:type="spellStart"/>
      <w:r w:rsidRPr="00E20C1F">
        <w:rPr>
          <w:rFonts w:cstheme="minorHAnsi"/>
          <w:sz w:val="24"/>
          <w:szCs w:val="24"/>
          <w:lang w:val="es-MX"/>
        </w:rPr>
        <w:t>trisódico</w:t>
      </w:r>
      <w:proofErr w:type="spellEnd"/>
      <w:r w:rsidRPr="00E20C1F">
        <w:rPr>
          <w:rFonts w:cstheme="minorHAnsi"/>
          <w:sz w:val="24"/>
          <w:szCs w:val="24"/>
          <w:lang w:val="es-MX"/>
        </w:rPr>
        <w:t>.</w:t>
      </w:r>
    </w:p>
    <w:p w:rsidR="00C23777" w:rsidRPr="00E20C1F" w:rsidRDefault="00C23777" w:rsidP="00C23777">
      <w:pPr>
        <w:autoSpaceDE w:val="0"/>
        <w:autoSpaceDN w:val="0"/>
        <w:adjustRightInd w:val="0"/>
        <w:spacing w:after="0" w:line="240" w:lineRule="auto"/>
        <w:jc w:val="both"/>
        <w:rPr>
          <w:rFonts w:cstheme="minorHAnsi"/>
          <w:sz w:val="24"/>
          <w:szCs w:val="24"/>
          <w:lang w:val="es-MX"/>
        </w:rPr>
      </w:pPr>
      <w:r w:rsidRPr="00E20C1F">
        <w:rPr>
          <w:rFonts w:cstheme="minorHAnsi"/>
          <w:sz w:val="24"/>
          <w:szCs w:val="24"/>
          <w:lang w:val="es-MX"/>
        </w:rPr>
        <w:t>Solución B – 10% hipoclorito de calcio.</w:t>
      </w:r>
    </w:p>
    <w:p w:rsidR="00C23777" w:rsidRPr="00E20C1F" w:rsidRDefault="00C23777" w:rsidP="00C23777">
      <w:pPr>
        <w:autoSpaceDE w:val="0"/>
        <w:autoSpaceDN w:val="0"/>
        <w:adjustRightInd w:val="0"/>
        <w:spacing w:after="0" w:line="240" w:lineRule="auto"/>
        <w:jc w:val="both"/>
        <w:rPr>
          <w:rFonts w:cstheme="minorHAnsi"/>
          <w:sz w:val="24"/>
          <w:szCs w:val="24"/>
          <w:lang w:val="es-MX"/>
        </w:rPr>
      </w:pPr>
      <w:r w:rsidRPr="00E20C1F">
        <w:rPr>
          <w:rFonts w:cstheme="minorHAnsi"/>
          <w:sz w:val="24"/>
          <w:szCs w:val="24"/>
          <w:lang w:val="es-MX"/>
        </w:rPr>
        <w:t xml:space="preserve">Solución C - 5% fosfato </w:t>
      </w:r>
      <w:proofErr w:type="spellStart"/>
      <w:r w:rsidRPr="00E20C1F">
        <w:rPr>
          <w:rFonts w:cstheme="minorHAnsi"/>
          <w:sz w:val="24"/>
          <w:szCs w:val="24"/>
          <w:lang w:val="es-MX"/>
        </w:rPr>
        <w:t>trisódico</w:t>
      </w:r>
      <w:proofErr w:type="spellEnd"/>
      <w:r w:rsidRPr="00E20C1F">
        <w:rPr>
          <w:rFonts w:cstheme="minorHAnsi"/>
          <w:sz w:val="24"/>
          <w:szCs w:val="24"/>
          <w:lang w:val="es-MX"/>
        </w:rPr>
        <w:t>.</w:t>
      </w:r>
    </w:p>
    <w:p w:rsidR="00C23777" w:rsidRPr="00E20C1F" w:rsidRDefault="00C23777" w:rsidP="00C23777">
      <w:pPr>
        <w:autoSpaceDE w:val="0"/>
        <w:autoSpaceDN w:val="0"/>
        <w:adjustRightInd w:val="0"/>
        <w:spacing w:after="0" w:line="240" w:lineRule="auto"/>
        <w:jc w:val="both"/>
        <w:rPr>
          <w:rFonts w:cstheme="minorHAnsi"/>
          <w:sz w:val="24"/>
          <w:szCs w:val="24"/>
          <w:lang w:val="es-MX"/>
        </w:rPr>
      </w:pPr>
      <w:r w:rsidRPr="00E20C1F">
        <w:rPr>
          <w:rFonts w:cstheme="minorHAnsi"/>
          <w:sz w:val="24"/>
          <w:szCs w:val="24"/>
          <w:lang w:val="es-MX"/>
        </w:rPr>
        <w:t>Solución D – ¼ de galón de ácido clorhídrico por 10 galones de agua.</w:t>
      </w:r>
    </w:p>
    <w:p w:rsidR="00C23777" w:rsidRPr="00E20C1F" w:rsidRDefault="00C23777" w:rsidP="00C23777">
      <w:pPr>
        <w:pStyle w:val="Default"/>
        <w:jc w:val="both"/>
        <w:rPr>
          <w:rFonts w:asciiTheme="minorHAnsi" w:hAnsiTheme="minorHAnsi" w:cstheme="minorHAnsi"/>
        </w:rPr>
      </w:pPr>
      <w:r w:rsidRPr="00E20C1F">
        <w:rPr>
          <w:rFonts w:asciiTheme="minorHAnsi" w:hAnsiTheme="minorHAnsi" w:cstheme="minorHAnsi"/>
        </w:rPr>
        <w:t>Solución E – Detergente doméstico en pasta mezclado en agua.</w:t>
      </w:r>
    </w:p>
    <w:p w:rsidR="00C23777" w:rsidRPr="00E20C1F" w:rsidRDefault="00C23777" w:rsidP="00C23777">
      <w:pPr>
        <w:pStyle w:val="Default"/>
        <w:jc w:val="both"/>
        <w:rPr>
          <w:rFonts w:asciiTheme="minorHAnsi" w:hAnsiTheme="minorHAnsi" w:cstheme="minorHAnsi"/>
        </w:rPr>
      </w:pPr>
    </w:p>
    <w:p w:rsidR="00C23777" w:rsidRDefault="00C23777" w:rsidP="00C23777">
      <w:pPr>
        <w:pStyle w:val="Default"/>
        <w:jc w:val="both"/>
        <w:rPr>
          <w:rFonts w:asciiTheme="minorHAnsi" w:hAnsiTheme="minorHAnsi" w:cstheme="minorHAnsi"/>
        </w:rPr>
      </w:pPr>
      <w:r w:rsidRPr="00E20C1F">
        <w:rPr>
          <w:rFonts w:asciiTheme="minorHAnsi" w:hAnsiTheme="minorHAnsi" w:cstheme="minorHAnsi"/>
          <w:noProof/>
          <w:lang w:eastAsia="es-MX"/>
        </w:rPr>
        <w:drawing>
          <wp:inline distT="0" distB="0" distL="0" distR="0" wp14:anchorId="6830489B" wp14:editId="1F5E4A76">
            <wp:extent cx="5251450" cy="2527300"/>
            <wp:effectExtent l="0" t="0" r="635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1450" cy="2527300"/>
                    </a:xfrm>
                    <a:prstGeom prst="rect">
                      <a:avLst/>
                    </a:prstGeom>
                    <a:noFill/>
                    <a:ln>
                      <a:noFill/>
                    </a:ln>
                  </pic:spPr>
                </pic:pic>
              </a:graphicData>
            </a:graphic>
          </wp:inline>
        </w:drawing>
      </w:r>
    </w:p>
    <w:p w:rsidR="00C23777" w:rsidRPr="00E20C1F" w:rsidRDefault="00C23777" w:rsidP="00C23777">
      <w:pPr>
        <w:pStyle w:val="Default"/>
        <w:jc w:val="both"/>
        <w:rPr>
          <w:rFonts w:asciiTheme="minorHAnsi" w:hAnsiTheme="minorHAnsi" w:cstheme="minorHAnsi"/>
        </w:rPr>
      </w:pPr>
    </w:p>
    <w:p w:rsidR="00C23777" w:rsidRPr="00E20C1F" w:rsidRDefault="00C23777" w:rsidP="00C23777">
      <w:pPr>
        <w:autoSpaceDE w:val="0"/>
        <w:autoSpaceDN w:val="0"/>
        <w:adjustRightInd w:val="0"/>
        <w:spacing w:after="0" w:line="240" w:lineRule="auto"/>
        <w:jc w:val="both"/>
        <w:rPr>
          <w:rFonts w:cstheme="minorHAnsi"/>
          <w:sz w:val="24"/>
          <w:szCs w:val="24"/>
          <w:lang w:val="es-MX"/>
        </w:rPr>
      </w:pPr>
      <w:r w:rsidRPr="00E20C1F">
        <w:rPr>
          <w:rFonts w:cstheme="minorHAnsi"/>
          <w:b/>
          <w:bCs/>
          <w:sz w:val="24"/>
          <w:szCs w:val="24"/>
          <w:lang w:val="es-MX"/>
        </w:rPr>
        <w:t>Desinfección</w:t>
      </w:r>
      <w:r w:rsidRPr="00E20C1F">
        <w:rPr>
          <w:rFonts w:cstheme="minorHAnsi"/>
          <w:sz w:val="24"/>
          <w:szCs w:val="24"/>
          <w:lang w:val="es-MX"/>
        </w:rPr>
        <w:t>. Este es un proceso se busca reducir la cantidad de microorganismos en los trajes o herramientas. Para ello, se emplean productos químicos especiales, entre los que se encuentran algunos compuestos que contienen cloro, fenol, yodo, alcohol y otros. Se recomienda su uso en contaminaciones por productos etiológicos, previa recomendación por parte de un experto, ya que no todos los productos desinfectantes tienen la misma eficacia con los diferentes micro -organismos. El equipo y trajes expuestos a estas condiciones de contaminación, deberán</w:t>
      </w:r>
    </w:p>
    <w:p w:rsidR="00C23777" w:rsidRPr="00E20C1F" w:rsidRDefault="00C23777" w:rsidP="00C23777">
      <w:pPr>
        <w:autoSpaceDE w:val="0"/>
        <w:autoSpaceDN w:val="0"/>
        <w:adjustRightInd w:val="0"/>
        <w:spacing w:after="0" w:line="240" w:lineRule="auto"/>
        <w:jc w:val="both"/>
        <w:rPr>
          <w:rFonts w:cstheme="minorHAnsi"/>
          <w:sz w:val="24"/>
          <w:szCs w:val="24"/>
          <w:lang w:val="es-MX"/>
        </w:rPr>
      </w:pPr>
      <w:r w:rsidRPr="00E20C1F">
        <w:rPr>
          <w:rFonts w:cstheme="minorHAnsi"/>
          <w:sz w:val="24"/>
          <w:szCs w:val="24"/>
          <w:lang w:val="es-MX"/>
        </w:rPr>
        <w:t>ser eliminados en caso de no poderse efectuar una completa y posterior esterilización con</w:t>
      </w:r>
    </w:p>
    <w:p w:rsidR="00C23777" w:rsidRPr="00E20C1F" w:rsidRDefault="00C23777" w:rsidP="00C23777">
      <w:pPr>
        <w:pStyle w:val="Default"/>
        <w:jc w:val="both"/>
        <w:rPr>
          <w:rFonts w:asciiTheme="minorHAnsi" w:hAnsiTheme="minorHAnsi" w:cstheme="minorHAnsi"/>
        </w:rPr>
      </w:pPr>
      <w:r w:rsidRPr="00E20C1F">
        <w:rPr>
          <w:rFonts w:asciiTheme="minorHAnsi" w:hAnsiTheme="minorHAnsi" w:cstheme="minorHAnsi"/>
        </w:rPr>
        <w:t>radiación u otros métodos.</w:t>
      </w:r>
    </w:p>
    <w:p w:rsidR="00C23777" w:rsidRPr="00E20C1F" w:rsidRDefault="00C23777" w:rsidP="00C23777">
      <w:pPr>
        <w:pStyle w:val="Default"/>
        <w:jc w:val="both"/>
        <w:rPr>
          <w:rFonts w:asciiTheme="minorHAnsi" w:hAnsiTheme="minorHAnsi" w:cstheme="minorHAnsi"/>
        </w:rPr>
      </w:pPr>
    </w:p>
    <w:p w:rsidR="00C23777" w:rsidRPr="00E20C1F" w:rsidRDefault="00C23777" w:rsidP="00C23777">
      <w:pPr>
        <w:autoSpaceDE w:val="0"/>
        <w:autoSpaceDN w:val="0"/>
        <w:adjustRightInd w:val="0"/>
        <w:spacing w:after="0" w:line="240" w:lineRule="auto"/>
        <w:jc w:val="both"/>
        <w:rPr>
          <w:rFonts w:cstheme="minorHAnsi"/>
          <w:sz w:val="24"/>
          <w:szCs w:val="24"/>
        </w:rPr>
      </w:pPr>
      <w:r w:rsidRPr="00E20C1F">
        <w:rPr>
          <w:rFonts w:cstheme="minorHAnsi"/>
          <w:b/>
          <w:bCs/>
          <w:sz w:val="24"/>
          <w:szCs w:val="24"/>
          <w:lang w:val="es-MX"/>
        </w:rPr>
        <w:t xml:space="preserve">NOTA: </w:t>
      </w:r>
      <w:r w:rsidRPr="00E20C1F">
        <w:rPr>
          <w:rFonts w:cstheme="minorHAnsi"/>
          <w:sz w:val="24"/>
          <w:szCs w:val="24"/>
          <w:lang w:val="es-MX"/>
        </w:rPr>
        <w:t>Una vez que empiecen a salir las primeras personas de la zona caliente, el equipo de descontaminación se debe preocupar de asegurar que encuentren fácilmente el acceso al corredor y determinarán mediante comunicación radial o mediante señas, si alguien del equipo viene con problemas, ya sea físicos o por falta de aire. A esa persona se le dará prioridad sobre el resto.</w:t>
      </w:r>
    </w:p>
    <w:p w:rsidR="00C23777" w:rsidRDefault="00C23777" w:rsidP="00C23777">
      <w:pPr>
        <w:pStyle w:val="Default"/>
        <w:jc w:val="both"/>
        <w:rPr>
          <w:rFonts w:asciiTheme="minorHAnsi" w:hAnsiTheme="minorHAnsi" w:cstheme="minorHAnsi"/>
        </w:rPr>
      </w:pPr>
    </w:p>
    <w:p w:rsidR="00C23777" w:rsidRDefault="00C23777" w:rsidP="00C23777">
      <w:pPr>
        <w:pStyle w:val="Default"/>
        <w:jc w:val="both"/>
        <w:rPr>
          <w:rFonts w:asciiTheme="minorHAnsi" w:hAnsiTheme="minorHAnsi" w:cstheme="minorHAnsi"/>
        </w:rPr>
      </w:pPr>
      <w:r>
        <w:rPr>
          <w:rFonts w:asciiTheme="minorHAnsi" w:hAnsiTheme="minorHAnsi" w:cstheme="minorHAnsi"/>
        </w:rPr>
        <w:t xml:space="preserve">8.- todo el personal que participo y estuvo expuesto a los materiales peligrosos deberá ser valorado medicamente. </w:t>
      </w:r>
    </w:p>
    <w:p w:rsidR="00C23777" w:rsidRDefault="00C23777" w:rsidP="00C23777">
      <w:pPr>
        <w:pStyle w:val="Default"/>
        <w:jc w:val="both"/>
        <w:rPr>
          <w:rFonts w:asciiTheme="minorHAnsi" w:hAnsiTheme="minorHAnsi" w:cstheme="minorHAnsi"/>
        </w:rPr>
      </w:pPr>
    </w:p>
    <w:p w:rsidR="00C23777" w:rsidRDefault="00C23777" w:rsidP="00C23777">
      <w:pPr>
        <w:pStyle w:val="Default"/>
        <w:jc w:val="both"/>
        <w:rPr>
          <w:rFonts w:asciiTheme="minorHAnsi" w:hAnsiTheme="minorHAnsi" w:cstheme="minorHAnsi"/>
        </w:rPr>
      </w:pPr>
    </w:p>
    <w:p w:rsidR="00C23777" w:rsidRPr="007B5A34" w:rsidRDefault="00C23777" w:rsidP="00C23777">
      <w:pPr>
        <w:pStyle w:val="Default"/>
        <w:jc w:val="both"/>
        <w:rPr>
          <w:rFonts w:asciiTheme="minorHAnsi" w:hAnsiTheme="minorHAnsi" w:cstheme="minorHAnsi"/>
        </w:rPr>
      </w:pPr>
      <w:r>
        <w:rPr>
          <w:rFonts w:asciiTheme="minorHAnsi" w:hAnsiTheme="minorHAnsi" w:cstheme="minorHAnsi"/>
        </w:rPr>
        <w:t>9.</w:t>
      </w:r>
      <w:r w:rsidRPr="007B5A34">
        <w:rPr>
          <w:rFonts w:asciiTheme="minorHAnsi" w:hAnsiTheme="minorHAnsi" w:cstheme="minorHAnsi"/>
        </w:rPr>
        <w:t>- eliminan riesgos en el lugar.</w:t>
      </w:r>
    </w:p>
    <w:p w:rsidR="00C23777" w:rsidRPr="007B5A34" w:rsidRDefault="00C23777" w:rsidP="00C23777">
      <w:pPr>
        <w:pStyle w:val="Default"/>
        <w:jc w:val="both"/>
        <w:rPr>
          <w:rFonts w:asciiTheme="minorHAnsi" w:hAnsiTheme="minorHAnsi" w:cstheme="minorHAnsi"/>
        </w:rPr>
      </w:pPr>
    </w:p>
    <w:p w:rsidR="00C23777" w:rsidRPr="007B5A34" w:rsidRDefault="00C23777" w:rsidP="00C23777">
      <w:pPr>
        <w:pStyle w:val="Default"/>
        <w:jc w:val="both"/>
        <w:rPr>
          <w:rFonts w:asciiTheme="minorHAnsi" w:hAnsiTheme="minorHAnsi" w:cstheme="minorHAnsi"/>
        </w:rPr>
      </w:pPr>
      <w:r w:rsidRPr="007B5A34">
        <w:rPr>
          <w:rFonts w:asciiTheme="minorHAnsi" w:hAnsiTheme="minorHAnsi" w:cstheme="minorHAnsi"/>
        </w:rPr>
        <w:t xml:space="preserve">Se realiza limpieza del lugar, retirando vidrios, derrames de líquidos, derrame de hidrocarburos, se abandera el lugar, etc.  </w:t>
      </w:r>
    </w:p>
    <w:p w:rsidR="00C23777" w:rsidRPr="007B5A34" w:rsidRDefault="00C23777" w:rsidP="00C23777">
      <w:pPr>
        <w:pStyle w:val="Default"/>
        <w:jc w:val="both"/>
        <w:rPr>
          <w:rFonts w:asciiTheme="minorHAnsi" w:hAnsiTheme="minorHAnsi" w:cstheme="minorHAnsi"/>
        </w:rPr>
      </w:pPr>
    </w:p>
    <w:p w:rsidR="00C23777" w:rsidRPr="004247F2" w:rsidRDefault="00C23777" w:rsidP="00C23777">
      <w:pPr>
        <w:pStyle w:val="Default"/>
        <w:jc w:val="both"/>
        <w:rPr>
          <w:sz w:val="23"/>
          <w:szCs w:val="23"/>
        </w:rPr>
      </w:pPr>
      <w:bookmarkStart w:id="0" w:name="_GoBack"/>
      <w:bookmarkEnd w:id="0"/>
    </w:p>
    <w:p w:rsidR="00C23777" w:rsidRPr="007B5A34" w:rsidRDefault="00C23777" w:rsidP="00C23777">
      <w:pPr>
        <w:pStyle w:val="Default"/>
        <w:jc w:val="both"/>
        <w:rPr>
          <w:rFonts w:asciiTheme="minorHAnsi" w:hAnsiTheme="minorHAnsi" w:cstheme="minorHAnsi"/>
        </w:rPr>
      </w:pPr>
      <w:r w:rsidRPr="007B5A34">
        <w:rPr>
          <w:rFonts w:asciiTheme="minorHAnsi" w:hAnsiTheme="minorHAnsi" w:cstheme="minorHAnsi"/>
        </w:rPr>
        <w:t xml:space="preserve">10. Notifica traslados y termino de servicio. </w:t>
      </w:r>
    </w:p>
    <w:p w:rsidR="00C23777" w:rsidRPr="007B5A34" w:rsidRDefault="00C23777" w:rsidP="00C23777">
      <w:pPr>
        <w:pStyle w:val="Default"/>
        <w:jc w:val="both"/>
        <w:rPr>
          <w:rFonts w:asciiTheme="minorHAnsi" w:hAnsiTheme="minorHAnsi" w:cstheme="minorHAnsi"/>
        </w:rPr>
      </w:pPr>
    </w:p>
    <w:p w:rsidR="00C23777" w:rsidRPr="007B5A34" w:rsidRDefault="00C23777" w:rsidP="00C23777">
      <w:pPr>
        <w:pStyle w:val="Default"/>
        <w:jc w:val="both"/>
        <w:rPr>
          <w:rFonts w:asciiTheme="minorHAnsi" w:hAnsiTheme="minorHAnsi" w:cstheme="minorHAnsi"/>
        </w:rPr>
      </w:pPr>
      <w:r w:rsidRPr="007B5A34">
        <w:rPr>
          <w:rFonts w:asciiTheme="minorHAnsi" w:hAnsiTheme="minorHAnsi" w:cstheme="minorHAnsi"/>
        </w:rPr>
        <w:t xml:space="preserve">11. Retorna a central </w:t>
      </w:r>
    </w:p>
    <w:p w:rsidR="00C23777" w:rsidRPr="007B5A34" w:rsidRDefault="00C23777" w:rsidP="00C23777">
      <w:pPr>
        <w:pStyle w:val="Default"/>
        <w:jc w:val="both"/>
        <w:rPr>
          <w:rFonts w:asciiTheme="minorHAnsi" w:hAnsiTheme="minorHAnsi" w:cstheme="minorHAnsi"/>
        </w:rPr>
      </w:pPr>
    </w:p>
    <w:p w:rsidR="00C23777" w:rsidRPr="004247F2" w:rsidRDefault="00C23777" w:rsidP="00C23777">
      <w:pPr>
        <w:pStyle w:val="Default"/>
        <w:jc w:val="both"/>
        <w:rPr>
          <w:sz w:val="23"/>
          <w:szCs w:val="23"/>
        </w:rPr>
      </w:pPr>
    </w:p>
    <w:p w:rsidR="00C23777" w:rsidRPr="00A14AA0" w:rsidRDefault="00C23777" w:rsidP="00C23777">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cstheme="minorHAnsi"/>
          <w:color w:val="000000"/>
          <w:sz w:val="24"/>
          <w:szCs w:val="24"/>
          <w:lang w:val="es-MX"/>
        </w:rPr>
      </w:pPr>
      <w:r w:rsidRPr="00A14AA0">
        <w:rPr>
          <w:rFonts w:cstheme="minorHAnsi"/>
          <w:color w:val="000000"/>
          <w:sz w:val="24"/>
          <w:szCs w:val="24"/>
          <w:lang w:val="es-MX"/>
        </w:rPr>
        <w:t>El comandante del incidente</w:t>
      </w:r>
    </w:p>
    <w:p w:rsidR="00C23777" w:rsidRPr="007819BB" w:rsidRDefault="00C23777" w:rsidP="00C23777">
      <w:pPr>
        <w:autoSpaceDE w:val="0"/>
        <w:autoSpaceDN w:val="0"/>
        <w:adjustRightInd w:val="0"/>
        <w:spacing w:after="0" w:line="240" w:lineRule="auto"/>
        <w:rPr>
          <w:rFonts w:cstheme="minorHAnsi"/>
          <w:b/>
          <w:bCs/>
          <w:color w:val="000000"/>
          <w:sz w:val="24"/>
          <w:szCs w:val="24"/>
          <w:lang w:val="es-MX"/>
        </w:rPr>
      </w:pPr>
    </w:p>
    <w:p w:rsidR="00C23777" w:rsidRDefault="00C23777" w:rsidP="00C23777">
      <w:pPr>
        <w:autoSpaceDE w:val="0"/>
        <w:autoSpaceDN w:val="0"/>
        <w:adjustRightInd w:val="0"/>
        <w:spacing w:after="0" w:line="240" w:lineRule="auto"/>
        <w:rPr>
          <w:rFonts w:cstheme="minorHAnsi"/>
          <w:color w:val="000000"/>
          <w:sz w:val="24"/>
          <w:szCs w:val="24"/>
          <w:lang w:val="es-MX"/>
        </w:rPr>
      </w:pPr>
      <w:r>
        <w:rPr>
          <w:rFonts w:cstheme="minorHAnsi"/>
          <w:color w:val="000000"/>
          <w:sz w:val="24"/>
          <w:szCs w:val="24"/>
          <w:lang w:val="es-MX"/>
        </w:rPr>
        <w:t xml:space="preserve">El comandante del incidente es el responsable de toda la operación </w:t>
      </w:r>
    </w:p>
    <w:p w:rsidR="00C23777" w:rsidRDefault="00C23777" w:rsidP="00C23777">
      <w:pPr>
        <w:autoSpaceDE w:val="0"/>
        <w:autoSpaceDN w:val="0"/>
        <w:adjustRightInd w:val="0"/>
        <w:spacing w:after="0" w:line="240" w:lineRule="auto"/>
        <w:rPr>
          <w:rFonts w:cstheme="minorHAnsi"/>
          <w:color w:val="000000"/>
          <w:sz w:val="24"/>
          <w:szCs w:val="24"/>
          <w:lang w:val="es-MX"/>
        </w:rPr>
      </w:pPr>
    </w:p>
    <w:p w:rsidR="00C23777" w:rsidRPr="007819BB" w:rsidRDefault="00C23777" w:rsidP="00C23777">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El responsable del servicio deberá mantener un monitoreo permanente y</w:t>
      </w:r>
      <w:r>
        <w:rPr>
          <w:rFonts w:cstheme="minorHAnsi"/>
          <w:color w:val="000000"/>
          <w:sz w:val="24"/>
          <w:szCs w:val="24"/>
          <w:lang w:val="es-MX"/>
        </w:rPr>
        <w:t xml:space="preserve"> </w:t>
      </w:r>
      <w:r w:rsidRPr="007819BB">
        <w:rPr>
          <w:rFonts w:cstheme="minorHAnsi"/>
          <w:color w:val="000000"/>
          <w:sz w:val="24"/>
          <w:szCs w:val="24"/>
          <w:lang w:val="es-MX"/>
        </w:rPr>
        <w:t>constante con su personal durante toda la atención del servicio.</w:t>
      </w:r>
    </w:p>
    <w:p w:rsidR="00C23777" w:rsidRPr="007819BB" w:rsidRDefault="00C23777" w:rsidP="00C23777">
      <w:pPr>
        <w:autoSpaceDE w:val="0"/>
        <w:autoSpaceDN w:val="0"/>
        <w:adjustRightInd w:val="0"/>
        <w:spacing w:after="0" w:line="240" w:lineRule="auto"/>
        <w:rPr>
          <w:rFonts w:cstheme="minorHAnsi"/>
          <w:color w:val="000000"/>
          <w:sz w:val="24"/>
          <w:szCs w:val="24"/>
          <w:lang w:val="es-MX"/>
        </w:rPr>
      </w:pPr>
    </w:p>
    <w:p w:rsidR="00C23777" w:rsidRPr="007819BB" w:rsidRDefault="00C23777" w:rsidP="00C23777">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El responsable del servicio deberá mantener informado de las actividades</w:t>
      </w:r>
      <w:r>
        <w:rPr>
          <w:rFonts w:cstheme="minorHAnsi"/>
          <w:color w:val="000000"/>
          <w:sz w:val="24"/>
          <w:szCs w:val="24"/>
          <w:lang w:val="es-MX"/>
        </w:rPr>
        <w:t xml:space="preserve"> </w:t>
      </w:r>
      <w:r w:rsidRPr="007819BB">
        <w:rPr>
          <w:rFonts w:cstheme="minorHAnsi"/>
          <w:color w:val="000000"/>
          <w:sz w:val="24"/>
          <w:szCs w:val="24"/>
          <w:lang w:val="es-MX"/>
        </w:rPr>
        <w:t xml:space="preserve">realizadas </w:t>
      </w:r>
      <w:r>
        <w:rPr>
          <w:rFonts w:cstheme="minorHAnsi"/>
          <w:color w:val="000000"/>
          <w:sz w:val="24"/>
          <w:szCs w:val="24"/>
          <w:lang w:val="es-MX"/>
        </w:rPr>
        <w:t>antes</w:t>
      </w:r>
      <w:r w:rsidRPr="007819BB">
        <w:rPr>
          <w:rFonts w:cstheme="minorHAnsi"/>
          <w:color w:val="000000"/>
          <w:sz w:val="24"/>
          <w:szCs w:val="24"/>
          <w:lang w:val="es-MX"/>
        </w:rPr>
        <w:t>, durante y después del servicio a la cabina de radio.</w:t>
      </w:r>
    </w:p>
    <w:p w:rsidR="00C23777" w:rsidRPr="007819BB" w:rsidRDefault="00C23777" w:rsidP="00C23777">
      <w:pPr>
        <w:autoSpaceDE w:val="0"/>
        <w:autoSpaceDN w:val="0"/>
        <w:adjustRightInd w:val="0"/>
        <w:spacing w:after="0" w:line="240" w:lineRule="auto"/>
        <w:rPr>
          <w:rFonts w:cstheme="minorHAnsi"/>
          <w:color w:val="000000"/>
          <w:sz w:val="24"/>
          <w:szCs w:val="24"/>
          <w:lang w:val="es-MX"/>
        </w:rPr>
      </w:pPr>
    </w:p>
    <w:p w:rsidR="00C23777" w:rsidRDefault="00C23777" w:rsidP="00C23777">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El personal deberá realizar las actividades cuidando siempre su seguridad y la de</w:t>
      </w:r>
      <w:r>
        <w:rPr>
          <w:rFonts w:cstheme="minorHAnsi"/>
          <w:color w:val="000000"/>
          <w:sz w:val="24"/>
          <w:szCs w:val="24"/>
          <w:lang w:val="es-MX"/>
        </w:rPr>
        <w:t xml:space="preserve"> </w:t>
      </w:r>
      <w:r w:rsidRPr="007819BB">
        <w:rPr>
          <w:rFonts w:cstheme="minorHAnsi"/>
          <w:color w:val="000000"/>
          <w:sz w:val="24"/>
          <w:szCs w:val="24"/>
          <w:lang w:val="es-MX"/>
        </w:rPr>
        <w:t>los involucrados en el servicio.</w:t>
      </w:r>
    </w:p>
    <w:p w:rsidR="00C23777" w:rsidRPr="007819BB" w:rsidRDefault="00C23777" w:rsidP="00C23777">
      <w:pPr>
        <w:autoSpaceDE w:val="0"/>
        <w:autoSpaceDN w:val="0"/>
        <w:adjustRightInd w:val="0"/>
        <w:spacing w:after="0" w:line="240" w:lineRule="auto"/>
        <w:rPr>
          <w:rFonts w:cstheme="minorHAnsi"/>
          <w:color w:val="000000"/>
          <w:sz w:val="24"/>
          <w:szCs w:val="24"/>
          <w:lang w:val="es-MX"/>
        </w:rPr>
      </w:pPr>
    </w:p>
    <w:p w:rsidR="00C23777" w:rsidRPr="007819BB" w:rsidRDefault="00C23777" w:rsidP="00C23777">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 xml:space="preserve">El responsable del servicio deberá considerar las </w:t>
      </w:r>
      <w:r>
        <w:rPr>
          <w:rFonts w:cstheme="minorHAnsi"/>
          <w:color w:val="000000"/>
          <w:sz w:val="24"/>
          <w:szCs w:val="24"/>
          <w:lang w:val="es-MX"/>
        </w:rPr>
        <w:t>áreas de recursos en espera, salida y entrada de vehículos de apoyo.</w:t>
      </w:r>
    </w:p>
    <w:p w:rsidR="00C23777" w:rsidRPr="007819BB" w:rsidRDefault="00C23777" w:rsidP="00C23777">
      <w:pPr>
        <w:autoSpaceDE w:val="0"/>
        <w:autoSpaceDN w:val="0"/>
        <w:adjustRightInd w:val="0"/>
        <w:spacing w:after="0" w:line="240" w:lineRule="auto"/>
        <w:rPr>
          <w:rFonts w:cstheme="minorHAnsi"/>
          <w:color w:val="000000"/>
          <w:sz w:val="24"/>
          <w:szCs w:val="24"/>
          <w:lang w:val="es-MX"/>
        </w:rPr>
      </w:pPr>
    </w:p>
    <w:p w:rsidR="00C23777" w:rsidRPr="007819BB" w:rsidRDefault="00C23777" w:rsidP="00C23777">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El responsable del servicio deberá generar evidencias fotográficas y de video del</w:t>
      </w:r>
      <w:r>
        <w:rPr>
          <w:rFonts w:cstheme="minorHAnsi"/>
          <w:color w:val="000000"/>
          <w:sz w:val="24"/>
          <w:szCs w:val="24"/>
          <w:lang w:val="es-MX"/>
        </w:rPr>
        <w:t xml:space="preserve"> </w:t>
      </w:r>
      <w:r w:rsidRPr="007819BB">
        <w:rPr>
          <w:rFonts w:cstheme="minorHAnsi"/>
          <w:color w:val="000000"/>
          <w:sz w:val="24"/>
          <w:szCs w:val="24"/>
          <w:lang w:val="es-MX"/>
        </w:rPr>
        <w:t>servicio, dándoles un sentido institucional y no amarillista, manteniendo un alto</w:t>
      </w:r>
      <w:r>
        <w:rPr>
          <w:rFonts w:cstheme="minorHAnsi"/>
          <w:color w:val="000000"/>
          <w:sz w:val="24"/>
          <w:szCs w:val="24"/>
          <w:lang w:val="es-MX"/>
        </w:rPr>
        <w:t xml:space="preserve"> </w:t>
      </w:r>
      <w:r w:rsidRPr="007819BB">
        <w:rPr>
          <w:rFonts w:cstheme="minorHAnsi"/>
          <w:color w:val="000000"/>
          <w:sz w:val="24"/>
          <w:szCs w:val="24"/>
          <w:lang w:val="es-MX"/>
        </w:rPr>
        <w:t>nivel de respeto a las víctimas.</w:t>
      </w:r>
    </w:p>
    <w:p w:rsidR="00C23777" w:rsidRPr="007819BB" w:rsidRDefault="00C23777" w:rsidP="00C23777">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Al término del servicio todo el personal es responsable de recuperar el equipo que fue</w:t>
      </w:r>
    </w:p>
    <w:p w:rsidR="00C23777" w:rsidRPr="007819BB" w:rsidRDefault="00C23777" w:rsidP="00C23777">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Utilizado</w:t>
      </w:r>
      <w:r>
        <w:rPr>
          <w:rFonts w:cstheme="minorHAnsi"/>
          <w:color w:val="000000"/>
          <w:sz w:val="24"/>
          <w:szCs w:val="24"/>
          <w:lang w:val="es-MX"/>
        </w:rPr>
        <w:t>, debidamente abastecido y preparado para el siguiente servicio</w:t>
      </w:r>
      <w:r w:rsidRPr="007819BB">
        <w:rPr>
          <w:rFonts w:cstheme="minorHAnsi"/>
          <w:color w:val="000000"/>
          <w:sz w:val="24"/>
          <w:szCs w:val="24"/>
          <w:lang w:val="es-MX"/>
        </w:rPr>
        <w:t>.</w:t>
      </w:r>
    </w:p>
    <w:p w:rsidR="00C23777" w:rsidRPr="007819BB" w:rsidRDefault="00C23777" w:rsidP="00C23777">
      <w:pPr>
        <w:autoSpaceDE w:val="0"/>
        <w:autoSpaceDN w:val="0"/>
        <w:adjustRightInd w:val="0"/>
        <w:spacing w:after="0" w:line="240" w:lineRule="auto"/>
        <w:rPr>
          <w:rFonts w:cstheme="minorHAnsi"/>
          <w:color w:val="000000"/>
          <w:sz w:val="24"/>
          <w:szCs w:val="24"/>
          <w:lang w:val="es-MX"/>
        </w:rPr>
      </w:pPr>
    </w:p>
    <w:p w:rsidR="00C23777" w:rsidRPr="007819BB" w:rsidRDefault="00C23777" w:rsidP="00C23777">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Todo el personal que acudió al servicio deberá bañarse y cambiarse toda la ropa sucia</w:t>
      </w:r>
      <w:r>
        <w:rPr>
          <w:rFonts w:cstheme="minorHAnsi"/>
          <w:color w:val="000000"/>
          <w:sz w:val="24"/>
          <w:szCs w:val="24"/>
          <w:lang w:val="es-MX"/>
        </w:rPr>
        <w:t xml:space="preserve"> </w:t>
      </w:r>
      <w:r w:rsidRPr="007819BB">
        <w:rPr>
          <w:rFonts w:cstheme="minorHAnsi"/>
          <w:color w:val="000000"/>
          <w:sz w:val="24"/>
          <w:szCs w:val="24"/>
          <w:lang w:val="es-MX"/>
        </w:rPr>
        <w:t>por ropa limpia al regresar a la base.</w:t>
      </w:r>
    </w:p>
    <w:p w:rsidR="00C23777" w:rsidRDefault="00C23777" w:rsidP="00C23777">
      <w:pPr>
        <w:autoSpaceDE w:val="0"/>
        <w:autoSpaceDN w:val="0"/>
        <w:adjustRightInd w:val="0"/>
        <w:spacing w:after="0" w:line="240" w:lineRule="auto"/>
        <w:rPr>
          <w:rFonts w:cstheme="minorHAnsi"/>
          <w:b/>
          <w:bCs/>
          <w:color w:val="000000"/>
          <w:sz w:val="24"/>
          <w:szCs w:val="24"/>
          <w:lang w:val="es-MX"/>
        </w:rPr>
      </w:pPr>
    </w:p>
    <w:p w:rsidR="00C23777" w:rsidRDefault="00C23777" w:rsidP="00C23777">
      <w:pPr>
        <w:rPr>
          <w:rFonts w:ascii="Arial" w:hAnsi="Arial" w:cs="Arial"/>
          <w:sz w:val="56"/>
          <w:szCs w:val="56"/>
        </w:rPr>
      </w:pPr>
    </w:p>
    <w:p w:rsidR="00C23777" w:rsidRDefault="00C23777" w:rsidP="00C23777">
      <w:r>
        <w:rPr>
          <w:rFonts w:ascii="Arial" w:hAnsi="Arial" w:cs="Arial"/>
          <w:sz w:val="56"/>
          <w:szCs w:val="56"/>
        </w:rPr>
        <w:t xml:space="preserve"> </w:t>
      </w:r>
    </w:p>
    <w:sectPr w:rsidR="00C23777" w:rsidSect="004835DD">
      <w:pgSz w:w="12240" w:h="15840" w:code="1"/>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6717"/>
    <w:multiLevelType w:val="hybridMultilevel"/>
    <w:tmpl w:val="5FFA7326"/>
    <w:lvl w:ilvl="0" w:tplc="453EB0C8">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3BE"/>
    <w:rsid w:val="002213BE"/>
    <w:rsid w:val="004835DD"/>
    <w:rsid w:val="00B00BF8"/>
    <w:rsid w:val="00C23777"/>
    <w:rsid w:val="00DF71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0D2E3"/>
  <w15:chartTrackingRefBased/>
  <w15:docId w15:val="{80677A6F-7513-4164-869E-208E7C58F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777"/>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23777"/>
    <w:pPr>
      <w:ind w:left="720"/>
      <w:contextualSpacing/>
    </w:pPr>
  </w:style>
  <w:style w:type="paragraph" w:customStyle="1" w:styleId="Default">
    <w:name w:val="Default"/>
    <w:rsid w:val="00C23777"/>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C23777"/>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4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B3849-BBD9-4202-BA34-073E49DB4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1812</Words>
  <Characters>9970</Characters>
  <Application>Microsoft Office Word</Application>
  <DocSecurity>0</DocSecurity>
  <Lines>83</Lines>
  <Paragraphs>23</Paragraphs>
  <ScaleCrop>false</ScaleCrop>
  <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bomberos ixtlahuacan</dc:creator>
  <cp:keywords/>
  <dc:description/>
  <cp:lastModifiedBy>bomberos ixtlahuacan</cp:lastModifiedBy>
  <cp:revision>2</cp:revision>
  <dcterms:created xsi:type="dcterms:W3CDTF">2026-06-23T17:38:00Z</dcterms:created>
  <dcterms:modified xsi:type="dcterms:W3CDTF">2026-06-23T17:57:00Z</dcterms:modified>
</cp:coreProperties>
</file>